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4B79AA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4B79AA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4B79AA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4B79AA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4B79AA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4B79AA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4B79AA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4B79AA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4B79AA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4B79AA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4B79AA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4B79AA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4B79AA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4B79AA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4B79AA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4B79AA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4B79AA">
        <w:rPr>
          <w:rFonts w:ascii="Arial" w:hAnsi="Arial" w:cs="Arial"/>
          <w:b/>
          <w:sz w:val="16"/>
          <w:szCs w:val="16"/>
          <w:lang w:val="fr-FR"/>
        </w:rPr>
        <w:tab/>
      </w:r>
      <w:r w:rsidRPr="004B79AA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4B79AA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7FA3974A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63A73">
        <w:rPr>
          <w:rFonts w:ascii="Arial" w:hAnsi="Arial" w:cs="Arial"/>
          <w:sz w:val="16"/>
          <w:szCs w:val="16"/>
        </w:rPr>
        <w:t>120</w:t>
      </w:r>
      <w:r w:rsidR="003146FD">
        <w:rPr>
          <w:rFonts w:ascii="Arial" w:hAnsi="Arial" w:cs="Arial"/>
          <w:sz w:val="16"/>
          <w:szCs w:val="16"/>
        </w:rPr>
        <w:t>0x</w:t>
      </w:r>
      <w:r w:rsidR="00281C71">
        <w:rPr>
          <w:rFonts w:ascii="Arial" w:hAnsi="Arial" w:cs="Arial"/>
          <w:sz w:val="16"/>
          <w:szCs w:val="16"/>
        </w:rPr>
        <w:t>45</w:t>
      </w:r>
      <w:r w:rsidR="00C63A73">
        <w:rPr>
          <w:rFonts w:ascii="Arial" w:hAnsi="Arial" w:cs="Arial"/>
          <w:sz w:val="16"/>
          <w:szCs w:val="16"/>
        </w:rPr>
        <w:t>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713B7AF8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041EF3CA" w14:textId="10F24E2C" w:rsidR="000D6144" w:rsidRDefault="007D0244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32573AB2" w14:textId="77777777" w:rsidR="004B79AA" w:rsidRPr="00E97E78" w:rsidRDefault="004B79AA" w:rsidP="004B79A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194619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92CB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E1142C">
        <w:rPr>
          <w:rFonts w:ascii="Arial" w:hAnsi="Arial" w:cs="Arial"/>
          <w:color w:val="000000"/>
          <w:sz w:val="16"/>
          <w:szCs w:val="16"/>
        </w:rPr>
        <w:t>Rockfon®</w:t>
      </w:r>
      <w:r w:rsidR="00E1142C" w:rsidRPr="000D6144">
        <w:rPr>
          <w:rFonts w:ascii="Arial" w:hAnsi="Arial" w:cs="Arial"/>
          <w:sz w:val="16"/>
          <w:szCs w:val="16"/>
        </w:rPr>
        <w:t xml:space="preserve"> </w:t>
      </w:r>
      <w:r w:rsidR="00E1142C">
        <w:rPr>
          <w:rFonts w:ascii="Arial" w:hAnsi="Arial" w:cs="Arial"/>
          <w:sz w:val="16"/>
          <w:szCs w:val="16"/>
        </w:rPr>
        <w:t xml:space="preserve">Universal™ </w:t>
      </w:r>
      <w:proofErr w:type="spellStart"/>
      <w:r w:rsidR="00E1142C">
        <w:rPr>
          <w:rFonts w:ascii="Arial" w:hAnsi="Arial" w:cs="Arial"/>
          <w:sz w:val="16"/>
          <w:szCs w:val="16"/>
        </w:rPr>
        <w:t>Color-all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E1142C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051E91B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E1142C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E1142C">
        <w:rPr>
          <w:rFonts w:ascii="Arial" w:hAnsi="Arial" w:cs="Arial"/>
          <w:sz w:val="16"/>
          <w:szCs w:val="16"/>
        </w:rPr>
        <w:t>zijdig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1142C">
        <w:rPr>
          <w:rFonts w:ascii="Arial" w:hAnsi="Arial" w:cs="Arial"/>
          <w:sz w:val="16"/>
          <w:szCs w:val="16"/>
        </w:rPr>
        <w:t>Color-all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E1142C">
        <w:rPr>
          <w:rFonts w:ascii="Arial" w:hAnsi="Arial" w:cs="Arial"/>
          <w:sz w:val="16"/>
          <w:szCs w:val="16"/>
        </w:rPr>
        <w:t>gepoedercoat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E1142C">
        <w:rPr>
          <w:rFonts w:ascii="Arial" w:hAnsi="Arial" w:cs="Arial"/>
          <w:sz w:val="16"/>
          <w:szCs w:val="16"/>
        </w:rPr>
        <w:t>multi-functionele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025B5AE" w14:textId="77777777" w:rsidR="00E1142C" w:rsidRDefault="00C71112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E1142C">
        <w:rPr>
          <w:rFonts w:ascii="Arial" w:hAnsi="Arial" w:cs="Arial"/>
          <w:sz w:val="16"/>
          <w:szCs w:val="16"/>
        </w:rPr>
        <w:t>mat gekleurd</w:t>
      </w:r>
      <w:r w:rsidR="00E1142C" w:rsidRPr="00F704B4">
        <w:rPr>
          <w:rFonts w:ascii="Arial" w:hAnsi="Arial" w:cs="Arial"/>
          <w:sz w:val="16"/>
          <w:szCs w:val="16"/>
        </w:rPr>
        <w:t xml:space="preserve"> mineraalvlies</w:t>
      </w:r>
      <w:r w:rsidR="00E1142C">
        <w:rPr>
          <w:rFonts w:ascii="Arial" w:hAnsi="Arial" w:cs="Arial"/>
          <w:sz w:val="16"/>
          <w:szCs w:val="16"/>
        </w:rPr>
        <w:t xml:space="preserve">, keuze uit 31 exclusieve kleuren van de Rockfon </w:t>
      </w:r>
      <w:proofErr w:type="spellStart"/>
      <w:r w:rsidR="00E1142C">
        <w:rPr>
          <w:rFonts w:ascii="Arial" w:hAnsi="Arial" w:cs="Arial"/>
          <w:sz w:val="16"/>
          <w:szCs w:val="16"/>
        </w:rPr>
        <w:t>Color-all</w:t>
      </w:r>
      <w:proofErr w:type="spellEnd"/>
      <w:r w:rsidR="00E1142C">
        <w:rPr>
          <w:rFonts w:ascii="Arial" w:hAnsi="Arial" w:cs="Arial"/>
          <w:sz w:val="16"/>
          <w:szCs w:val="16"/>
        </w:rPr>
        <w:t>® range.</w:t>
      </w:r>
    </w:p>
    <w:p w14:paraId="690E0A42" w14:textId="2B56434E" w:rsidR="319437EF" w:rsidRDefault="00E1142C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152D02E1" w14:textId="77777777" w:rsidR="00410FEB" w:rsidRPr="002620AB" w:rsidRDefault="00410FEB" w:rsidP="00410FE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5C21BBC3" w:rsidR="00C71112" w:rsidRPr="00871C1C" w:rsidRDefault="003D0BFE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</w:t>
      </w:r>
    </w:p>
    <w:p w14:paraId="69C3B254" w14:textId="532244B4" w:rsidR="003D0BFE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5884E4F" w14:textId="033DECD0" w:rsidR="00C71112" w:rsidRDefault="00C71112" w:rsidP="00C7111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>Type:</w:t>
      </w:r>
      <w:r>
        <w:rPr>
          <w:rFonts w:ascii="Arial" w:hAnsi="Arial" w:cs="Arial"/>
          <w:sz w:val="16"/>
          <w:szCs w:val="16"/>
        </w:rPr>
        <w:t xml:space="preserve">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Ophangrail montage</w:t>
      </w:r>
    </w:p>
    <w:p w14:paraId="47C3EB6E" w14:textId="58D2D86B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2575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o</w:t>
      </w:r>
      <w:r>
        <w:rPr>
          <w:rFonts w:ascii="Arial" w:hAnsi="Arial" w:cs="Arial"/>
          <w:sz w:val="16"/>
          <w:szCs w:val="16"/>
        </w:rPr>
        <w:t>phangrail 3000 mm.</w:t>
      </w:r>
    </w:p>
    <w:p w14:paraId="4C87387A" w14:textId="2B56CF53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lengtekoppeling</w:t>
      </w:r>
      <w:r w:rsidR="00BE5F82">
        <w:rPr>
          <w:rFonts w:ascii="Arial" w:hAnsi="Arial" w:cs="Arial"/>
          <w:sz w:val="16"/>
          <w:szCs w:val="16"/>
        </w:rPr>
        <w:t xml:space="preserve"> voor ophangrail</w:t>
      </w:r>
      <w:r w:rsidR="0077485A">
        <w:rPr>
          <w:rFonts w:ascii="Arial" w:hAnsi="Arial" w:cs="Arial"/>
          <w:sz w:val="16"/>
          <w:szCs w:val="16"/>
        </w:rPr>
        <w:t>.</w:t>
      </w:r>
      <w:r w:rsidR="00BE5F82">
        <w:rPr>
          <w:rFonts w:ascii="Arial" w:hAnsi="Arial" w:cs="Arial"/>
          <w:sz w:val="16"/>
          <w:szCs w:val="16"/>
        </w:rPr>
        <w:t xml:space="preserve"> </w:t>
      </w:r>
    </w:p>
    <w:p w14:paraId="2A243714" w14:textId="3F003DBC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eindkap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voor ophangrail</w:t>
      </w:r>
      <w:r w:rsidR="0077485A">
        <w:rPr>
          <w:rFonts w:ascii="Arial" w:hAnsi="Arial" w:cs="Arial"/>
          <w:sz w:val="16"/>
          <w:szCs w:val="16"/>
        </w:rPr>
        <w:t>.</w:t>
      </w:r>
      <w:r w:rsidR="00BE5F82">
        <w:rPr>
          <w:rFonts w:ascii="Arial" w:hAnsi="Arial" w:cs="Arial"/>
          <w:sz w:val="16"/>
          <w:szCs w:val="16"/>
        </w:rPr>
        <w:t xml:space="preserve"> </w:t>
      </w:r>
    </w:p>
    <w:p w14:paraId="1617CA92" w14:textId="6B07115F" w:rsidR="00325756" w:rsidRPr="004B79AA" w:rsidRDefault="00325756" w:rsidP="0032575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B79AA">
        <w:rPr>
          <w:rFonts w:ascii="Arial" w:hAnsi="Arial" w:cs="Arial"/>
          <w:sz w:val="16"/>
          <w:szCs w:val="16"/>
          <w:lang w:val="en-GB"/>
        </w:rPr>
        <w:t xml:space="preserve">- </w:t>
      </w:r>
      <w:r w:rsidR="00BE5F82" w:rsidRPr="004B79AA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Pr="004B79AA">
        <w:rPr>
          <w:rFonts w:ascii="Arial" w:hAnsi="Arial" w:cs="Arial"/>
          <w:sz w:val="16"/>
          <w:szCs w:val="16"/>
          <w:lang w:val="en-GB"/>
        </w:rPr>
        <w:t>bevestigingsclip</w:t>
      </w:r>
      <w:proofErr w:type="spellEnd"/>
      <w:r w:rsidRPr="004B79AA"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 w:rsidRPr="004B79AA">
        <w:rPr>
          <w:rFonts w:ascii="Arial" w:hAnsi="Arial" w:cs="Arial"/>
          <w:sz w:val="16"/>
          <w:szCs w:val="16"/>
          <w:lang w:val="en-GB"/>
        </w:rPr>
        <w:t>inbusbout</w:t>
      </w:r>
      <w:proofErr w:type="spellEnd"/>
      <w:r w:rsidRPr="004B79AA">
        <w:rPr>
          <w:rFonts w:ascii="Arial" w:hAnsi="Arial" w:cs="Arial"/>
          <w:sz w:val="16"/>
          <w:szCs w:val="16"/>
          <w:lang w:val="en-GB"/>
        </w:rPr>
        <w:t xml:space="preserve"> M6</w:t>
      </w:r>
      <w:r w:rsidR="00BE5F82" w:rsidRPr="004B79AA">
        <w:rPr>
          <w:rFonts w:ascii="Arial" w:hAnsi="Arial" w:cs="Arial"/>
          <w:sz w:val="16"/>
          <w:szCs w:val="16"/>
          <w:lang w:val="en-GB"/>
        </w:rPr>
        <w:t xml:space="preserve"> (2 </w:t>
      </w:r>
      <w:proofErr w:type="spellStart"/>
      <w:r w:rsidR="00BE5F82" w:rsidRPr="004B79AA">
        <w:rPr>
          <w:rFonts w:ascii="Arial" w:hAnsi="Arial" w:cs="Arial"/>
          <w:sz w:val="16"/>
          <w:szCs w:val="16"/>
          <w:lang w:val="en-GB"/>
        </w:rPr>
        <w:t>st.</w:t>
      </w:r>
      <w:proofErr w:type="spellEnd"/>
      <w:r w:rsidR="00BE5F82" w:rsidRPr="004B79AA">
        <w:rPr>
          <w:rFonts w:ascii="Arial" w:hAnsi="Arial" w:cs="Arial"/>
          <w:sz w:val="16"/>
          <w:szCs w:val="16"/>
          <w:lang w:val="en-GB"/>
        </w:rPr>
        <w:t>/baffle)</w:t>
      </w:r>
      <w:r w:rsidR="0077485A" w:rsidRPr="004B79AA">
        <w:rPr>
          <w:rFonts w:ascii="Arial" w:hAnsi="Arial" w:cs="Arial"/>
          <w:sz w:val="16"/>
          <w:szCs w:val="16"/>
          <w:lang w:val="en-GB"/>
        </w:rPr>
        <w:t>.</w:t>
      </w:r>
    </w:p>
    <w:p w14:paraId="353EE7D1" w14:textId="7C577B4F" w:rsidR="00A50580" w:rsidRPr="004B79AA" w:rsidRDefault="00A50580" w:rsidP="00BE5F8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4B79AA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91E20"/>
    <w:rsid w:val="000C2393"/>
    <w:rsid w:val="000D6144"/>
    <w:rsid w:val="001241EF"/>
    <w:rsid w:val="00133F9C"/>
    <w:rsid w:val="00144B42"/>
    <w:rsid w:val="00241334"/>
    <w:rsid w:val="00244122"/>
    <w:rsid w:val="002607EA"/>
    <w:rsid w:val="00266BB5"/>
    <w:rsid w:val="00281C71"/>
    <w:rsid w:val="003146FD"/>
    <w:rsid w:val="00325756"/>
    <w:rsid w:val="00342E41"/>
    <w:rsid w:val="00385858"/>
    <w:rsid w:val="00392E2B"/>
    <w:rsid w:val="003D0BFE"/>
    <w:rsid w:val="003E7B18"/>
    <w:rsid w:val="00410FEB"/>
    <w:rsid w:val="0041736A"/>
    <w:rsid w:val="004B345C"/>
    <w:rsid w:val="004B79AA"/>
    <w:rsid w:val="00511561"/>
    <w:rsid w:val="00522903"/>
    <w:rsid w:val="005A6380"/>
    <w:rsid w:val="005C61B6"/>
    <w:rsid w:val="005E4E74"/>
    <w:rsid w:val="005E6F16"/>
    <w:rsid w:val="00620DA5"/>
    <w:rsid w:val="0066285A"/>
    <w:rsid w:val="00677238"/>
    <w:rsid w:val="006E3934"/>
    <w:rsid w:val="00717615"/>
    <w:rsid w:val="007440AD"/>
    <w:rsid w:val="00764FEE"/>
    <w:rsid w:val="0077485A"/>
    <w:rsid w:val="00794E78"/>
    <w:rsid w:val="007C78D7"/>
    <w:rsid w:val="007D0244"/>
    <w:rsid w:val="00871C1C"/>
    <w:rsid w:val="00874EEC"/>
    <w:rsid w:val="008B5F24"/>
    <w:rsid w:val="008C1CAC"/>
    <w:rsid w:val="008F0B0E"/>
    <w:rsid w:val="009623B4"/>
    <w:rsid w:val="0098750D"/>
    <w:rsid w:val="009A2ACD"/>
    <w:rsid w:val="009C7B34"/>
    <w:rsid w:val="00A50580"/>
    <w:rsid w:val="00A54239"/>
    <w:rsid w:val="00AF7D00"/>
    <w:rsid w:val="00B23AD3"/>
    <w:rsid w:val="00B60CF1"/>
    <w:rsid w:val="00B943B1"/>
    <w:rsid w:val="00BB5AE4"/>
    <w:rsid w:val="00BD2F03"/>
    <w:rsid w:val="00BE5F82"/>
    <w:rsid w:val="00BF6782"/>
    <w:rsid w:val="00C63A73"/>
    <w:rsid w:val="00C71112"/>
    <w:rsid w:val="00CD12C8"/>
    <w:rsid w:val="00CF7D71"/>
    <w:rsid w:val="00D44494"/>
    <w:rsid w:val="00DA7BD6"/>
    <w:rsid w:val="00E1142C"/>
    <w:rsid w:val="00E65826"/>
    <w:rsid w:val="00EC1DCF"/>
    <w:rsid w:val="00F125FC"/>
    <w:rsid w:val="00F268D2"/>
    <w:rsid w:val="00F32881"/>
    <w:rsid w:val="00F704B4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B8E74-F445-43E0-B89A-813A1D6C1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2020-07-06T07:49:00Z</dcterms:created>
  <dcterms:modified xsi:type="dcterms:W3CDTF">2021-10-21T14:06:00Z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