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E4321F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E4321F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E4321F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E4321F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E4321F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E4321F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E4321F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E4321F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E4321F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E4321F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E4321F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E4321F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E4321F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E4321F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E4321F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4321F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E4321F">
        <w:rPr>
          <w:rFonts w:ascii="Arial" w:hAnsi="Arial" w:cs="Arial"/>
          <w:b/>
          <w:sz w:val="16"/>
          <w:szCs w:val="16"/>
          <w:lang w:val="fr-FR"/>
        </w:rPr>
        <w:tab/>
      </w:r>
      <w:r w:rsidRPr="00E4321F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E4321F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77777777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7B50807E" w14:textId="3D16E0C9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22343">
        <w:rPr>
          <w:rFonts w:ascii="Arial" w:hAnsi="Arial" w:cs="Arial"/>
          <w:sz w:val="16"/>
          <w:szCs w:val="16"/>
        </w:rPr>
        <w:t>18</w:t>
      </w:r>
      <w:r w:rsidR="00C63A73">
        <w:rPr>
          <w:rFonts w:ascii="Arial" w:hAnsi="Arial" w:cs="Arial"/>
          <w:sz w:val="16"/>
          <w:szCs w:val="16"/>
        </w:rPr>
        <w:t>0</w:t>
      </w:r>
      <w:r w:rsidR="003146FD">
        <w:rPr>
          <w:rFonts w:ascii="Arial" w:hAnsi="Arial" w:cs="Arial"/>
          <w:sz w:val="16"/>
          <w:szCs w:val="16"/>
        </w:rPr>
        <w:t>0x</w:t>
      </w:r>
      <w:r w:rsidR="00522343">
        <w:rPr>
          <w:rFonts w:ascii="Arial" w:hAnsi="Arial" w:cs="Arial"/>
          <w:sz w:val="16"/>
          <w:szCs w:val="16"/>
        </w:rPr>
        <w:t>60</w:t>
      </w:r>
      <w:r w:rsidR="00C63A73">
        <w:rPr>
          <w:rFonts w:ascii="Arial" w:hAnsi="Arial" w:cs="Arial"/>
          <w:sz w:val="16"/>
          <w:szCs w:val="16"/>
        </w:rPr>
        <w:t>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67CF25B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DD36EC7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hebben.</w:t>
      </w:r>
    </w:p>
    <w:p w14:paraId="434D9E89" w14:textId="713B7AF8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CA99489" w14:textId="63A3FE2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™.</w:t>
      </w:r>
    </w:p>
    <w:p w14:paraId="041EF3CA" w14:textId="0B7DCEEC" w:rsidR="000D6144" w:rsidRDefault="007D0244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393DF9A6" w14:textId="77777777" w:rsidR="006246DB" w:rsidRPr="00E97E78" w:rsidRDefault="006246DB" w:rsidP="006246D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194619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9B515D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FC2B2E">
        <w:rPr>
          <w:rFonts w:ascii="Arial" w:hAnsi="Arial" w:cs="Arial"/>
          <w:sz w:val="16"/>
          <w:szCs w:val="16"/>
        </w:rPr>
        <w:t>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C2B2E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16594ACF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C71112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C71112">
        <w:rPr>
          <w:rFonts w:ascii="Arial" w:hAnsi="Arial" w:cs="Arial"/>
          <w:sz w:val="16"/>
          <w:szCs w:val="16"/>
        </w:rPr>
        <w:t>zijdig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wit </w:t>
      </w:r>
      <w:proofErr w:type="spellStart"/>
      <w:r w:rsidR="00C71112">
        <w:rPr>
          <w:rFonts w:ascii="Arial" w:hAnsi="Arial" w:cs="Arial"/>
          <w:sz w:val="16"/>
          <w:szCs w:val="16"/>
        </w:rPr>
        <w:t>gepoedercoat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C71112">
        <w:rPr>
          <w:rFonts w:ascii="Arial" w:hAnsi="Arial" w:cs="Arial"/>
          <w:sz w:val="16"/>
          <w:szCs w:val="16"/>
        </w:rPr>
        <w:t>multi-functionele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C15E74B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glad, </w:t>
      </w:r>
      <w:r w:rsidR="00F704B4" w:rsidRPr="00F704B4">
        <w:rPr>
          <w:rFonts w:ascii="Arial" w:hAnsi="Arial" w:cs="Arial"/>
          <w:sz w:val="16"/>
          <w:szCs w:val="16"/>
        </w:rPr>
        <w:t>wit mineraalvlies</w:t>
      </w:r>
      <w:r w:rsidR="00F704B4">
        <w:rPr>
          <w:rFonts w:ascii="Arial" w:hAnsi="Arial" w:cs="Arial"/>
          <w:sz w:val="16"/>
          <w:szCs w:val="16"/>
        </w:rPr>
        <w:t>.</w:t>
      </w:r>
    </w:p>
    <w:p w14:paraId="690E0A42" w14:textId="677FA423" w:rsidR="319437EF" w:rsidRDefault="00FC2B2E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77</w:t>
      </w:r>
      <w:r w:rsidR="00266BB5">
        <w:rPr>
          <w:rFonts w:ascii="Arial" w:hAnsi="Arial" w:cs="Arial"/>
          <w:sz w:val="16"/>
          <w:szCs w:val="16"/>
        </w:rPr>
        <w:t>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1F93EF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7007715D" w14:textId="77777777" w:rsidR="00E4321F" w:rsidRPr="002620AB" w:rsidRDefault="00E4321F" w:rsidP="00E4321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60D12A13" w:rsidR="00C71112" w:rsidRPr="00E4321F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00E4321F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E4321F">
        <w:rPr>
          <w:rFonts w:ascii="Arial" w:hAnsi="Arial" w:cs="Arial"/>
          <w:sz w:val="16"/>
          <w:szCs w:val="16"/>
          <w:lang w:val="en-GB"/>
        </w:rPr>
        <w:tab/>
      </w:r>
      <w:r w:rsidR="003D0BFE" w:rsidRPr="00E4321F">
        <w:rPr>
          <w:rFonts w:ascii="Arial" w:hAnsi="Arial" w:cs="Arial"/>
          <w:b/>
          <w:bCs/>
          <w:sz w:val="16"/>
          <w:szCs w:val="16"/>
          <w:lang w:val="en-GB"/>
        </w:rPr>
        <w:t xml:space="preserve">        </w:t>
      </w:r>
    </w:p>
    <w:p w14:paraId="69C3B254" w14:textId="532244B4" w:rsidR="003D0BFE" w:rsidRPr="00E4321F" w:rsidRDefault="000D6144" w:rsidP="00B60CF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E4321F">
        <w:rPr>
          <w:rFonts w:ascii="Arial" w:hAnsi="Arial" w:cs="Arial"/>
          <w:sz w:val="16"/>
          <w:szCs w:val="16"/>
          <w:lang w:val="en-GB"/>
        </w:rPr>
        <w:t>Toebehoren</w:t>
      </w:r>
      <w:proofErr w:type="spellEnd"/>
      <w:r w:rsidRPr="00E4321F">
        <w:rPr>
          <w:rFonts w:ascii="Arial" w:hAnsi="Arial" w:cs="Arial"/>
          <w:sz w:val="16"/>
          <w:szCs w:val="16"/>
          <w:lang w:val="en-GB"/>
        </w:rPr>
        <w:t xml:space="preserve">:  </w:t>
      </w:r>
    </w:p>
    <w:p w14:paraId="05884E4F" w14:textId="033DECD0" w:rsidR="00C71112" w:rsidRPr="00E4321F" w:rsidRDefault="00C71112" w:rsidP="00C7111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E4321F">
        <w:rPr>
          <w:rFonts w:ascii="Arial" w:hAnsi="Arial" w:cs="Arial"/>
          <w:sz w:val="16"/>
          <w:szCs w:val="16"/>
          <w:lang w:val="en-GB"/>
        </w:rPr>
        <w:t xml:space="preserve">Type: </w:t>
      </w:r>
      <w:r w:rsidR="00BE5F82" w:rsidRPr="00E4321F">
        <w:rPr>
          <w:rFonts w:ascii="Arial" w:hAnsi="Arial" w:cs="Arial"/>
          <w:sz w:val="16"/>
          <w:szCs w:val="16"/>
          <w:lang w:val="en-GB"/>
        </w:rPr>
        <w:t xml:space="preserve">Rockfon® Baffle </w:t>
      </w:r>
      <w:proofErr w:type="spellStart"/>
      <w:r w:rsidRPr="00E4321F">
        <w:rPr>
          <w:rFonts w:ascii="Arial" w:hAnsi="Arial" w:cs="Arial"/>
          <w:sz w:val="16"/>
          <w:szCs w:val="16"/>
          <w:lang w:val="en-GB"/>
        </w:rPr>
        <w:t>Ophangrail</w:t>
      </w:r>
      <w:proofErr w:type="spellEnd"/>
      <w:r w:rsidRPr="00E4321F">
        <w:rPr>
          <w:rFonts w:ascii="Arial" w:hAnsi="Arial" w:cs="Arial"/>
          <w:sz w:val="16"/>
          <w:szCs w:val="16"/>
          <w:lang w:val="en-GB"/>
        </w:rPr>
        <w:t xml:space="preserve"> montage</w:t>
      </w:r>
    </w:p>
    <w:p w14:paraId="47C3EB6E" w14:textId="58D2D86B" w:rsidR="00325756" w:rsidRPr="00E4321F" w:rsidRDefault="00325756" w:rsidP="0032575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E4321F">
        <w:rPr>
          <w:rFonts w:ascii="Arial" w:hAnsi="Arial" w:cs="Arial"/>
          <w:sz w:val="16"/>
          <w:szCs w:val="16"/>
          <w:lang w:val="en-GB"/>
        </w:rPr>
        <w:t xml:space="preserve">- </w:t>
      </w:r>
      <w:r w:rsidR="00BE5F82" w:rsidRPr="00E4321F">
        <w:rPr>
          <w:rFonts w:ascii="Arial" w:hAnsi="Arial" w:cs="Arial"/>
          <w:sz w:val="16"/>
          <w:szCs w:val="16"/>
          <w:lang w:val="en-GB"/>
        </w:rPr>
        <w:t xml:space="preserve">Rockfon® Baffle </w:t>
      </w:r>
      <w:proofErr w:type="spellStart"/>
      <w:r w:rsidR="00BE5F82" w:rsidRPr="00E4321F">
        <w:rPr>
          <w:rFonts w:ascii="Arial" w:hAnsi="Arial" w:cs="Arial"/>
          <w:sz w:val="16"/>
          <w:szCs w:val="16"/>
          <w:lang w:val="en-GB"/>
        </w:rPr>
        <w:t>o</w:t>
      </w:r>
      <w:r w:rsidRPr="00E4321F">
        <w:rPr>
          <w:rFonts w:ascii="Arial" w:hAnsi="Arial" w:cs="Arial"/>
          <w:sz w:val="16"/>
          <w:szCs w:val="16"/>
          <w:lang w:val="en-GB"/>
        </w:rPr>
        <w:t>phangrail</w:t>
      </w:r>
      <w:proofErr w:type="spellEnd"/>
      <w:r w:rsidRPr="00E4321F">
        <w:rPr>
          <w:rFonts w:ascii="Arial" w:hAnsi="Arial" w:cs="Arial"/>
          <w:sz w:val="16"/>
          <w:szCs w:val="16"/>
          <w:lang w:val="en-GB"/>
        </w:rPr>
        <w:t xml:space="preserve"> 3000 mm.</w:t>
      </w:r>
    </w:p>
    <w:p w14:paraId="4C87387A" w14:textId="28A0EB88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lengtekoppeling</w:t>
      </w:r>
      <w:r w:rsidR="00BE5F82">
        <w:rPr>
          <w:rFonts w:ascii="Arial" w:hAnsi="Arial" w:cs="Arial"/>
          <w:sz w:val="16"/>
          <w:szCs w:val="16"/>
        </w:rPr>
        <w:t xml:space="preserve"> voor ophangrail</w:t>
      </w:r>
      <w:r w:rsidR="00D53EB9">
        <w:rPr>
          <w:rFonts w:ascii="Arial" w:hAnsi="Arial" w:cs="Arial"/>
          <w:sz w:val="16"/>
          <w:szCs w:val="16"/>
        </w:rPr>
        <w:t>.</w:t>
      </w:r>
      <w:r w:rsidR="00BE5F82">
        <w:rPr>
          <w:rFonts w:ascii="Arial" w:hAnsi="Arial" w:cs="Arial"/>
          <w:sz w:val="16"/>
          <w:szCs w:val="16"/>
        </w:rPr>
        <w:t xml:space="preserve"> </w:t>
      </w:r>
    </w:p>
    <w:p w14:paraId="2A243714" w14:textId="2B515671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eindkap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voor ophangrail</w:t>
      </w:r>
      <w:r w:rsidR="00D53EB9">
        <w:rPr>
          <w:rFonts w:ascii="Arial" w:hAnsi="Arial" w:cs="Arial"/>
          <w:sz w:val="16"/>
          <w:szCs w:val="16"/>
        </w:rPr>
        <w:t>.</w:t>
      </w:r>
      <w:r w:rsidR="00BE5F82">
        <w:rPr>
          <w:rFonts w:ascii="Arial" w:hAnsi="Arial" w:cs="Arial"/>
          <w:sz w:val="16"/>
          <w:szCs w:val="16"/>
        </w:rPr>
        <w:t xml:space="preserve"> </w:t>
      </w:r>
    </w:p>
    <w:p w14:paraId="1617CA92" w14:textId="5F029462" w:rsidR="00325756" w:rsidRPr="00E4321F" w:rsidRDefault="00325756" w:rsidP="0032575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E4321F">
        <w:rPr>
          <w:rFonts w:ascii="Arial" w:hAnsi="Arial" w:cs="Arial"/>
          <w:sz w:val="16"/>
          <w:szCs w:val="16"/>
          <w:lang w:val="en-GB"/>
        </w:rPr>
        <w:t xml:space="preserve">- </w:t>
      </w:r>
      <w:r w:rsidR="00BE5F82" w:rsidRPr="00E4321F">
        <w:rPr>
          <w:rFonts w:ascii="Arial" w:hAnsi="Arial" w:cs="Arial"/>
          <w:sz w:val="16"/>
          <w:szCs w:val="16"/>
          <w:lang w:val="en-GB"/>
        </w:rPr>
        <w:t xml:space="preserve">Rockfon® Baffle </w:t>
      </w:r>
      <w:proofErr w:type="spellStart"/>
      <w:r w:rsidRPr="00E4321F">
        <w:rPr>
          <w:rFonts w:ascii="Arial" w:hAnsi="Arial" w:cs="Arial"/>
          <w:sz w:val="16"/>
          <w:szCs w:val="16"/>
          <w:lang w:val="en-GB"/>
        </w:rPr>
        <w:t>bevestigingsclip</w:t>
      </w:r>
      <w:proofErr w:type="spellEnd"/>
      <w:r w:rsidRPr="00E4321F">
        <w:rPr>
          <w:rFonts w:ascii="Arial" w:hAnsi="Arial" w:cs="Arial"/>
          <w:sz w:val="16"/>
          <w:szCs w:val="16"/>
          <w:lang w:val="en-GB"/>
        </w:rPr>
        <w:t xml:space="preserve"> + </w:t>
      </w:r>
      <w:proofErr w:type="spellStart"/>
      <w:r w:rsidRPr="00E4321F">
        <w:rPr>
          <w:rFonts w:ascii="Arial" w:hAnsi="Arial" w:cs="Arial"/>
          <w:sz w:val="16"/>
          <w:szCs w:val="16"/>
          <w:lang w:val="en-GB"/>
        </w:rPr>
        <w:t>inbusbout</w:t>
      </w:r>
      <w:proofErr w:type="spellEnd"/>
      <w:r w:rsidRPr="00E4321F">
        <w:rPr>
          <w:rFonts w:ascii="Arial" w:hAnsi="Arial" w:cs="Arial"/>
          <w:sz w:val="16"/>
          <w:szCs w:val="16"/>
          <w:lang w:val="en-GB"/>
        </w:rPr>
        <w:t xml:space="preserve"> M6</w:t>
      </w:r>
      <w:r w:rsidR="00BE5F82" w:rsidRPr="00E4321F">
        <w:rPr>
          <w:rFonts w:ascii="Arial" w:hAnsi="Arial" w:cs="Arial"/>
          <w:sz w:val="16"/>
          <w:szCs w:val="16"/>
          <w:lang w:val="en-GB"/>
        </w:rPr>
        <w:t xml:space="preserve"> (2 </w:t>
      </w:r>
      <w:proofErr w:type="spellStart"/>
      <w:r w:rsidR="00BE5F82" w:rsidRPr="00E4321F">
        <w:rPr>
          <w:rFonts w:ascii="Arial" w:hAnsi="Arial" w:cs="Arial"/>
          <w:sz w:val="16"/>
          <w:szCs w:val="16"/>
          <w:lang w:val="en-GB"/>
        </w:rPr>
        <w:t>st.</w:t>
      </w:r>
      <w:proofErr w:type="spellEnd"/>
      <w:r w:rsidR="00BE5F82" w:rsidRPr="00E4321F">
        <w:rPr>
          <w:rFonts w:ascii="Arial" w:hAnsi="Arial" w:cs="Arial"/>
          <w:sz w:val="16"/>
          <w:szCs w:val="16"/>
          <w:lang w:val="en-GB"/>
        </w:rPr>
        <w:t>/baffle)</w:t>
      </w:r>
      <w:r w:rsidR="00D53EB9" w:rsidRPr="00E4321F">
        <w:rPr>
          <w:rFonts w:ascii="Arial" w:hAnsi="Arial" w:cs="Arial"/>
          <w:sz w:val="16"/>
          <w:szCs w:val="16"/>
          <w:lang w:val="en-GB"/>
        </w:rPr>
        <w:t>.</w:t>
      </w:r>
    </w:p>
    <w:p w14:paraId="353EE7D1" w14:textId="7C577B4F" w:rsidR="00A50580" w:rsidRPr="00E4321F" w:rsidRDefault="00A50580" w:rsidP="00BE5F8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E4321F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91E20"/>
    <w:rsid w:val="000C2393"/>
    <w:rsid w:val="000D6144"/>
    <w:rsid w:val="001241EF"/>
    <w:rsid w:val="00133F9C"/>
    <w:rsid w:val="00144B42"/>
    <w:rsid w:val="00241334"/>
    <w:rsid w:val="00244122"/>
    <w:rsid w:val="002607EA"/>
    <w:rsid w:val="00266BB5"/>
    <w:rsid w:val="003146FD"/>
    <w:rsid w:val="00325756"/>
    <w:rsid w:val="00342E41"/>
    <w:rsid w:val="00385858"/>
    <w:rsid w:val="00392E2B"/>
    <w:rsid w:val="003D0BFE"/>
    <w:rsid w:val="003E7B18"/>
    <w:rsid w:val="0041736A"/>
    <w:rsid w:val="004B345C"/>
    <w:rsid w:val="00511561"/>
    <w:rsid w:val="00522343"/>
    <w:rsid w:val="00522903"/>
    <w:rsid w:val="005A6380"/>
    <w:rsid w:val="005C61B6"/>
    <w:rsid w:val="005E4E74"/>
    <w:rsid w:val="005E6F16"/>
    <w:rsid w:val="00620DA5"/>
    <w:rsid w:val="006246DB"/>
    <w:rsid w:val="0066285A"/>
    <w:rsid w:val="00677238"/>
    <w:rsid w:val="006E3934"/>
    <w:rsid w:val="00717615"/>
    <w:rsid w:val="00735163"/>
    <w:rsid w:val="007440AD"/>
    <w:rsid w:val="00755909"/>
    <w:rsid w:val="00764FEE"/>
    <w:rsid w:val="00794E78"/>
    <w:rsid w:val="007C78D7"/>
    <w:rsid w:val="007D0244"/>
    <w:rsid w:val="00871C1C"/>
    <w:rsid w:val="00874EEC"/>
    <w:rsid w:val="008B5F24"/>
    <w:rsid w:val="008C1CAC"/>
    <w:rsid w:val="008F0B0E"/>
    <w:rsid w:val="009623B4"/>
    <w:rsid w:val="0098750D"/>
    <w:rsid w:val="009A2ACD"/>
    <w:rsid w:val="009C7B34"/>
    <w:rsid w:val="00A50580"/>
    <w:rsid w:val="00A54239"/>
    <w:rsid w:val="00AF7D00"/>
    <w:rsid w:val="00B23AD3"/>
    <w:rsid w:val="00B60CF1"/>
    <w:rsid w:val="00B943B1"/>
    <w:rsid w:val="00BB5AE4"/>
    <w:rsid w:val="00BD2F03"/>
    <w:rsid w:val="00BE5F82"/>
    <w:rsid w:val="00BF6782"/>
    <w:rsid w:val="00C63A73"/>
    <w:rsid w:val="00C71112"/>
    <w:rsid w:val="00CD12C8"/>
    <w:rsid w:val="00CF7D71"/>
    <w:rsid w:val="00D44494"/>
    <w:rsid w:val="00D53EB9"/>
    <w:rsid w:val="00DA7BD6"/>
    <w:rsid w:val="00E4321F"/>
    <w:rsid w:val="00E65826"/>
    <w:rsid w:val="00EC1DCF"/>
    <w:rsid w:val="00F125FC"/>
    <w:rsid w:val="00F268D2"/>
    <w:rsid w:val="00F32881"/>
    <w:rsid w:val="00F704B4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B046B-7EA8-4F32-BD2B-76838B63F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30efe9b-63e2-49fc-bfe3-339d117d1ee7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2020-07-01T08:54:00Z</dcterms:created>
  <dcterms:modified xsi:type="dcterms:W3CDTF">2021-10-21T14:04:00Z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