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3527B3F0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D6B90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1342A83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26027A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26027A0">
        <w:rPr>
          <w:rFonts w:ascii="Arial" w:hAnsi="Arial" w:cs="Arial"/>
          <w:sz w:val="16"/>
          <w:szCs w:val="16"/>
        </w:rPr>
        <w:t>. 600 mm haaks op de hoofd</w:t>
      </w:r>
      <w:r w:rsidR="10428F3E" w:rsidRPr="426027A0">
        <w:rPr>
          <w:rFonts w:ascii="Arial" w:hAnsi="Arial" w:cs="Arial"/>
          <w:sz w:val="16"/>
          <w:szCs w:val="16"/>
        </w:rPr>
        <w:t>liggers</w:t>
      </w:r>
      <w:r w:rsidR="009D6B90">
        <w:rPr>
          <w:rFonts w:ascii="Arial" w:hAnsi="Arial" w:cs="Arial"/>
          <w:sz w:val="16"/>
          <w:szCs w:val="16"/>
        </w:rPr>
        <w:t>/verdeelliggers.</w:t>
      </w:r>
      <w:r w:rsidRPr="426027A0">
        <w:rPr>
          <w:rFonts w:ascii="Arial" w:hAnsi="Arial" w:cs="Arial"/>
          <w:sz w:val="16"/>
          <w:szCs w:val="16"/>
        </w:rPr>
        <w:t xml:space="preserve">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41A1C7F6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C702A4C">
        <w:rPr>
          <w:rFonts w:ascii="Arial" w:hAnsi="Arial" w:cs="Arial"/>
          <w:sz w:val="16"/>
          <w:szCs w:val="16"/>
        </w:rPr>
        <w:t>cq.</w:t>
      </w:r>
      <w:proofErr w:type="spellEnd"/>
      <w:r w:rsidR="005A6380" w:rsidRPr="4C702A4C">
        <w:rPr>
          <w:rFonts w:ascii="Arial" w:hAnsi="Arial" w:cs="Arial"/>
          <w:sz w:val="16"/>
          <w:szCs w:val="16"/>
        </w:rPr>
        <w:t xml:space="preserve">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5358B74C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6027A0">
        <w:rPr>
          <w:rFonts w:ascii="Arial" w:hAnsi="Arial" w:cs="Arial"/>
          <w:sz w:val="16"/>
          <w:szCs w:val="16"/>
        </w:rPr>
        <w:t>n</w:t>
      </w:r>
      <w:r w:rsidR="005A6380" w:rsidRPr="426027A0">
        <w:rPr>
          <w:rFonts w:ascii="Arial" w:hAnsi="Arial" w:cs="Arial"/>
          <w:sz w:val="16"/>
          <w:szCs w:val="16"/>
        </w:rPr>
        <w:t>iet wordt overschreden</w:t>
      </w:r>
      <w:r w:rsidR="32E2E445" w:rsidRPr="426027A0">
        <w:rPr>
          <w:rFonts w:ascii="Arial" w:hAnsi="Arial" w:cs="Arial"/>
          <w:sz w:val="16"/>
          <w:szCs w:val="16"/>
        </w:rPr>
        <w:t>.</w:t>
      </w:r>
    </w:p>
    <w:p w14:paraId="7ED5DCB4" w14:textId="77777777" w:rsidR="00805978" w:rsidRDefault="00805978" w:rsidP="0080597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4C702A4C">
        <w:rPr>
          <w:rFonts w:ascii="Arial" w:hAnsi="Arial" w:cs="Arial"/>
          <w:sz w:val="16"/>
          <w:szCs w:val="16"/>
        </w:rPr>
        <w:t>Fabrikaat</w:t>
      </w:r>
      <w:proofErr w:type="spellEnd"/>
      <w:r w:rsidRPr="4C702A4C">
        <w:rPr>
          <w:rFonts w:ascii="Arial" w:hAnsi="Arial" w:cs="Arial"/>
          <w:sz w:val="16"/>
          <w:szCs w:val="16"/>
        </w:rPr>
        <w:t xml:space="preserve">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4C75BF96" w14:textId="134C9D14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956049">
        <w:rPr>
          <w:rFonts w:ascii="Arial" w:hAnsi="Arial" w:cs="Arial"/>
          <w:color w:val="000000" w:themeColor="text1"/>
          <w:sz w:val="16"/>
          <w:szCs w:val="16"/>
        </w:rPr>
        <w:t>®</w:t>
      </w:r>
      <w:r w:rsidR="00956049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56049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956049" w:rsidRPr="03FFE384">
        <w:rPr>
          <w:rFonts w:ascii="Calibri" w:eastAsia="Calibri" w:hAnsi="Calibri" w:cs="Calibri"/>
        </w:rPr>
        <w:t>®</w:t>
      </w:r>
    </w:p>
    <w:p w14:paraId="21514FA9" w14:textId="54AEF540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6B1D2E65" w14:textId="77777777" w:rsidR="00956049" w:rsidRPr="00874EEC" w:rsidRDefault="000D6144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 w:rsidR="00956049">
        <w:rPr>
          <w:rFonts w:ascii="Arial" w:hAnsi="Arial" w:cs="Arial"/>
          <w:sz w:val="16"/>
          <w:szCs w:val="16"/>
        </w:rPr>
        <w:t>wit akoestisch-open oppervlak in spuitstucstructuur</w:t>
      </w:r>
    </w:p>
    <w:p w14:paraId="18CACA38" w14:textId="1286BE71" w:rsidR="00956049" w:rsidRDefault="000D6144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75303DCD">
        <w:rPr>
          <w:rFonts w:ascii="Arial" w:hAnsi="Arial" w:cs="Arial"/>
          <w:sz w:val="16"/>
          <w:szCs w:val="16"/>
        </w:rPr>
        <w:t>- rugzijde: naturel mineraalvlies</w:t>
      </w:r>
    </w:p>
    <w:p w14:paraId="36BC8669" w14:textId="77777777" w:rsidR="00956049" w:rsidRPr="00874EEC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volledig dichtgespoten</w:t>
      </w:r>
      <w:r w:rsidRPr="03FFE384">
        <w:rPr>
          <w:rFonts w:ascii="Arial" w:hAnsi="Arial" w:cs="Arial"/>
          <w:sz w:val="16"/>
          <w:szCs w:val="16"/>
        </w:rPr>
        <w:t xml:space="preserve">  </w:t>
      </w:r>
    </w:p>
    <w:p w14:paraId="43FE4E66" w14:textId="2841B41B" w:rsidR="000D6144" w:rsidRPr="000D6144" w:rsidRDefault="74FC0789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3317F567" w14:textId="057C3820" w:rsidR="000D6144" w:rsidRPr="000D6144" w:rsidRDefault="74FC0789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1EEA62C">
        <w:rPr>
          <w:rFonts w:ascii="Arial" w:eastAsia="Arial" w:hAnsi="Arial" w:cs="Arial"/>
          <w:color w:val="000000" w:themeColor="text1"/>
          <w:sz w:val="16"/>
          <w:szCs w:val="16"/>
        </w:rPr>
        <w:t>Dikte (mm): 20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F53703D" w:rsidR="000D6144" w:rsidRDefault="000D6144" w:rsidP="009F1B9F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24B3421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F05AE00" w14:textId="7D344ABF" w:rsidR="00956049" w:rsidRPr="000D6144" w:rsidRDefault="00956049" w:rsidP="009F1B9F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 (-1;-4)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49407DE" w14:textId="0804E45B" w:rsidR="000D6144" w:rsidRPr="000D6144" w:rsidRDefault="00B23AD3" w:rsidP="009F1B9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Vochtbestendigheid: RV &lt;100%</w:t>
      </w:r>
      <w:r w:rsidR="49984414" w:rsidRPr="41EEA62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DA0DBBF" w14:textId="77777777" w:rsidR="00956049" w:rsidRPr="000D6144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Clean Room Classificatie: ISO Klasse 5</w:t>
      </w:r>
    </w:p>
    <w:p w14:paraId="5F1B0EAB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</w:p>
    <w:p w14:paraId="2C0E9F9F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stofzuiger</w:t>
      </w:r>
    </w:p>
    <w:p w14:paraId="480E6702" w14:textId="77777777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3FFE384">
        <w:rPr>
          <w:rFonts w:ascii="Arial" w:hAnsi="Arial" w:cs="Arial"/>
          <w:sz w:val="16"/>
          <w:szCs w:val="16"/>
        </w:rPr>
        <w:t>vochtige doek</w:t>
      </w:r>
    </w:p>
    <w:p w14:paraId="6B92A62B" w14:textId="47177C0B" w:rsidR="00956049" w:rsidRDefault="00956049" w:rsidP="0095604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303DCD">
        <w:rPr>
          <w:rFonts w:ascii="Arial" w:hAnsi="Arial" w:cs="Arial"/>
          <w:sz w:val="16"/>
          <w:szCs w:val="16"/>
        </w:rPr>
        <w:t xml:space="preserve">- Chemische bestendigheid: Bestand tegen verdunde oplossingen van ammonium, chloor en </w:t>
      </w:r>
      <w:r w:rsidR="2FEC5939" w:rsidRPr="75303DCD">
        <w:rPr>
          <w:rFonts w:ascii="Arial" w:hAnsi="Arial" w:cs="Arial"/>
          <w:sz w:val="16"/>
          <w:szCs w:val="16"/>
        </w:rPr>
        <w:t>waterstofperoxide</w:t>
      </w:r>
      <w:r w:rsidRPr="75303DCD">
        <w:rPr>
          <w:rFonts w:ascii="Arial" w:hAnsi="Arial" w:cs="Arial"/>
          <w:sz w:val="16"/>
          <w:szCs w:val="16"/>
        </w:rPr>
        <w:t>.</w:t>
      </w:r>
    </w:p>
    <w:p w14:paraId="12D67A89" w14:textId="77777777" w:rsidR="009D3FCE" w:rsidRPr="002620AB" w:rsidRDefault="009D3FCE" w:rsidP="009D3F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4343632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73B2F3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303DCD">
        <w:rPr>
          <w:rFonts w:ascii="Arial" w:hAnsi="Arial" w:cs="Arial"/>
          <w:sz w:val="16"/>
          <w:szCs w:val="16"/>
        </w:rPr>
        <w:t xml:space="preserve">Type: </w:t>
      </w:r>
      <w:r w:rsidRPr="75303DCD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75303DCD">
        <w:rPr>
          <w:rFonts w:ascii="Arial" w:hAnsi="Arial" w:cs="Arial"/>
          <w:color w:val="000000" w:themeColor="text1"/>
          <w:sz w:val="16"/>
          <w:szCs w:val="16"/>
        </w:rPr>
        <w:t>24</w:t>
      </w:r>
      <w:r w:rsidRPr="75303DC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5303DCD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5303DC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75303DCD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75303DCD">
        <w:rPr>
          <w:rFonts w:ascii="Arial" w:hAnsi="Arial" w:cs="Arial"/>
          <w:color w:val="000000" w:themeColor="text1"/>
          <w:sz w:val="16"/>
          <w:szCs w:val="16"/>
        </w:rPr>
        <w:t>8</w:t>
      </w:r>
      <w:r w:rsidRPr="75303DCD">
        <w:rPr>
          <w:rFonts w:ascii="Arial" w:hAnsi="Arial" w:cs="Arial"/>
          <w:color w:val="000000" w:themeColor="text1"/>
          <w:sz w:val="16"/>
          <w:szCs w:val="16"/>
        </w:rPr>
        <w:t>50</w:t>
      </w:r>
      <w:r w:rsidRPr="75303DCD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1296D3B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303DCD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2F21A66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303DCD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522E3E8" w:rsidR="000D6144" w:rsidRPr="00805978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05978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0597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05978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05978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05978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805978">
        <w:rPr>
          <w:rFonts w:ascii="Arial" w:hAnsi="Arial" w:cs="Arial"/>
          <w:sz w:val="16"/>
          <w:szCs w:val="16"/>
          <w:lang w:val="fr-FR"/>
        </w:rPr>
        <w:t>24</w:t>
      </w:r>
      <w:r w:rsidR="002F73C4" w:rsidRPr="00805978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805978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805978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1F6D997E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303DCD">
        <w:rPr>
          <w:rFonts w:ascii="Arial" w:hAnsi="Arial" w:cs="Arial"/>
          <w:sz w:val="16"/>
          <w:szCs w:val="16"/>
        </w:rPr>
        <w:t>-  profiel: T-profiel T</w:t>
      </w:r>
      <w:r w:rsidR="0E1F359F" w:rsidRPr="75303DCD">
        <w:rPr>
          <w:rFonts w:ascii="Arial" w:hAnsi="Arial" w:cs="Arial"/>
          <w:sz w:val="16"/>
          <w:szCs w:val="16"/>
        </w:rPr>
        <w:t>24</w:t>
      </w:r>
      <w:r w:rsidR="002F73C4" w:rsidRPr="75303DCD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D8BF069" w:rsidR="000D6144" w:rsidRPr="000D6144" w:rsidRDefault="00677238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303DCD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EEA62C">
        <w:rPr>
          <w:rFonts w:ascii="Arial" w:hAnsi="Arial" w:cs="Arial"/>
          <w:sz w:val="16"/>
          <w:szCs w:val="16"/>
        </w:rPr>
        <w:t>Brandreactie (EN 13501-1): A1</w:t>
      </w:r>
    </w:p>
    <w:p w14:paraId="4DE76150" w14:textId="5A3FB96E" w:rsidR="41EEA62C" w:rsidRDefault="41EEA62C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9B98614" w14:textId="3E6C5CD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E321AD0" w14:textId="7E407A15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A9880D4" w14:textId="77777777" w:rsidR="00956049" w:rsidRDefault="00956049" w:rsidP="41EEA62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0C9125D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303DCD">
        <w:rPr>
          <w:rFonts w:ascii="Arial" w:hAnsi="Arial" w:cs="Arial"/>
          <w:sz w:val="16"/>
          <w:szCs w:val="16"/>
        </w:rPr>
        <w:t xml:space="preserve">- </w:t>
      </w:r>
      <w:r w:rsidR="009F1B9F" w:rsidRPr="75303DCD">
        <w:rPr>
          <w:rFonts w:ascii="Arial" w:hAnsi="Arial" w:cs="Arial"/>
          <w:sz w:val="16"/>
          <w:szCs w:val="16"/>
        </w:rPr>
        <w:t>K</w:t>
      </w:r>
      <w:r w:rsidRPr="75303DCD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 w:rsidRPr="75303DCD">
        <w:rPr>
          <w:rFonts w:ascii="Arial" w:hAnsi="Arial" w:cs="Arial"/>
          <w:sz w:val="16"/>
          <w:szCs w:val="16"/>
        </w:rPr>
        <w:t>zwart</w:t>
      </w:r>
    </w:p>
    <w:p w14:paraId="0432181A" w14:textId="20B0CFFC" w:rsidR="003D0BFE" w:rsidRDefault="009F1B9F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303DCD">
        <w:rPr>
          <w:rFonts w:ascii="Arial" w:hAnsi="Arial" w:cs="Arial"/>
          <w:sz w:val="16"/>
          <w:szCs w:val="16"/>
        </w:rPr>
        <w:t>- O</w:t>
      </w:r>
      <w:r w:rsidR="000D6144" w:rsidRPr="75303DCD">
        <w:rPr>
          <w:rFonts w:ascii="Arial" w:hAnsi="Arial" w:cs="Arial"/>
          <w:sz w:val="16"/>
          <w:szCs w:val="16"/>
        </w:rPr>
        <w:t>phangconstructie: d.m.</w:t>
      </w:r>
      <w:r w:rsidR="0066285A" w:rsidRPr="75303DC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5303DC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5303DC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5303DC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5303DCD">
        <w:rPr>
          <w:rFonts w:ascii="Arial" w:hAnsi="Arial" w:cs="Arial"/>
          <w:sz w:val="16"/>
          <w:szCs w:val="16"/>
        </w:rPr>
        <w:t>. 1200 mm</w:t>
      </w:r>
    </w:p>
    <w:p w14:paraId="10D34DC7" w14:textId="4301C633" w:rsidR="000D6144" w:rsidRPr="009C520E" w:rsidRDefault="2F99E27A" w:rsidP="75303DCD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  <w:r w:rsidRPr="75303DCD">
        <w:rPr>
          <w:rFonts w:ascii="Arial" w:eastAsia="Arial" w:hAnsi="Arial" w:cs="Arial"/>
          <w:sz w:val="16"/>
          <w:szCs w:val="16"/>
        </w:rPr>
        <w:t xml:space="preserve">- </w:t>
      </w:r>
      <w:r w:rsidR="7874BD26" w:rsidRPr="75303DCD">
        <w:rPr>
          <w:rFonts w:ascii="Arial" w:eastAsia="Arial" w:hAnsi="Arial" w:cs="Arial"/>
          <w:sz w:val="16"/>
          <w:szCs w:val="16"/>
        </w:rPr>
        <w:t xml:space="preserve">Chicago Metallic™ </w:t>
      </w:r>
      <w:r w:rsidRPr="75303DCD">
        <w:rPr>
          <w:rFonts w:ascii="Arial" w:eastAsia="Arial" w:hAnsi="Arial" w:cs="Arial"/>
          <w:sz w:val="16"/>
          <w:szCs w:val="16"/>
        </w:rPr>
        <w:t>muurveer FIXT</w:t>
      </w:r>
    </w:p>
    <w:p w14:paraId="254DA648" w14:textId="4CE5632D" w:rsidR="75303DCD" w:rsidRDefault="75303DCD" w:rsidP="75303DCD">
      <w:pPr>
        <w:spacing w:afterAutospacing="1" w:line="240" w:lineRule="exact"/>
        <w:rPr>
          <w:rFonts w:ascii="Arial" w:eastAsia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B7AEE" w14:textId="77777777" w:rsidR="00805978" w:rsidRDefault="00805978" w:rsidP="00805978">
      <w:pPr>
        <w:spacing w:after="0" w:line="240" w:lineRule="auto"/>
      </w:pPr>
      <w:r>
        <w:separator/>
      </w:r>
    </w:p>
  </w:endnote>
  <w:endnote w:type="continuationSeparator" w:id="0">
    <w:p w14:paraId="1B61FAC6" w14:textId="77777777" w:rsidR="00805978" w:rsidRDefault="00805978" w:rsidP="0080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86DD1" w14:textId="77777777" w:rsidR="00805978" w:rsidRDefault="00805978" w:rsidP="00805978">
      <w:pPr>
        <w:spacing w:after="0" w:line="240" w:lineRule="auto"/>
      </w:pPr>
      <w:r>
        <w:separator/>
      </w:r>
    </w:p>
  </w:footnote>
  <w:footnote w:type="continuationSeparator" w:id="0">
    <w:p w14:paraId="72928FB4" w14:textId="77777777" w:rsidR="00805978" w:rsidRDefault="00805978" w:rsidP="00805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241334"/>
    <w:rsid w:val="00244122"/>
    <w:rsid w:val="002F73C4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05978"/>
    <w:rsid w:val="00874EEC"/>
    <w:rsid w:val="008B5F24"/>
    <w:rsid w:val="008F0B0E"/>
    <w:rsid w:val="00956049"/>
    <w:rsid w:val="009623B4"/>
    <w:rsid w:val="0098750D"/>
    <w:rsid w:val="009C520E"/>
    <w:rsid w:val="009C7B34"/>
    <w:rsid w:val="009D3FCE"/>
    <w:rsid w:val="009D6B90"/>
    <w:rsid w:val="009F1B9F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24B3421"/>
    <w:rsid w:val="02F0F647"/>
    <w:rsid w:val="0964ACC1"/>
    <w:rsid w:val="0B520B36"/>
    <w:rsid w:val="0E1F359F"/>
    <w:rsid w:val="0E624AE6"/>
    <w:rsid w:val="10428F3E"/>
    <w:rsid w:val="11530D24"/>
    <w:rsid w:val="139C4FA8"/>
    <w:rsid w:val="13DCE234"/>
    <w:rsid w:val="224154C1"/>
    <w:rsid w:val="294E780C"/>
    <w:rsid w:val="2F99E27A"/>
    <w:rsid w:val="2FEC5939"/>
    <w:rsid w:val="318DCA3A"/>
    <w:rsid w:val="32E2E445"/>
    <w:rsid w:val="37F6F36B"/>
    <w:rsid w:val="3E9A3ECB"/>
    <w:rsid w:val="41033305"/>
    <w:rsid w:val="41EEA62C"/>
    <w:rsid w:val="426027A0"/>
    <w:rsid w:val="46DA7971"/>
    <w:rsid w:val="46E4F87B"/>
    <w:rsid w:val="49984414"/>
    <w:rsid w:val="4C702A4C"/>
    <w:rsid w:val="5D112ECA"/>
    <w:rsid w:val="62C71C76"/>
    <w:rsid w:val="64297FEC"/>
    <w:rsid w:val="66A3D085"/>
    <w:rsid w:val="67A926EB"/>
    <w:rsid w:val="6C4AF235"/>
    <w:rsid w:val="6D11F5C2"/>
    <w:rsid w:val="6D5DC183"/>
    <w:rsid w:val="6E102134"/>
    <w:rsid w:val="71593248"/>
    <w:rsid w:val="71DBA7AC"/>
    <w:rsid w:val="74FC0789"/>
    <w:rsid w:val="75303DCD"/>
    <w:rsid w:val="7874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956049"/>
  </w:style>
  <w:style w:type="character" w:customStyle="1" w:styleId="eop">
    <w:name w:val="eop"/>
    <w:basedOn w:val="Standaardalinea-lettertype"/>
    <w:rsid w:val="00956049"/>
  </w:style>
  <w:style w:type="paragraph" w:styleId="Koptekst">
    <w:name w:val="header"/>
    <w:basedOn w:val="Standaard"/>
    <w:link w:val="KoptekstChar"/>
    <w:uiPriority w:val="99"/>
    <w:unhideWhenUsed/>
    <w:rsid w:val="00805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5978"/>
  </w:style>
  <w:style w:type="paragraph" w:styleId="Voettekst">
    <w:name w:val="footer"/>
    <w:basedOn w:val="Standaard"/>
    <w:link w:val="VoettekstChar"/>
    <w:uiPriority w:val="99"/>
    <w:unhideWhenUsed/>
    <w:rsid w:val="00805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30efe9b-63e2-49fc-bfe3-339d117d1ee7"/>
    <ds:schemaRef ds:uri="http://purl.org/dc/terms/"/>
    <ds:schemaRef ds:uri="http://schemas.microsoft.com/office/infopath/2007/PartnerControls"/>
    <ds:schemaRef ds:uri="http://schemas.microsoft.com/office/2006/metadata/properties"/>
    <ds:schemaRef ds:uri="490ee3f6-3204-4ac8-9250-766adcf98b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8C471-2288-4108-A69C-138F53461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>Rockwool Group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2020-07-17T09:18:00Z</dcterms:created>
  <dcterms:modified xsi:type="dcterms:W3CDTF">2021-10-21T11:48:00Z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