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CED2B" w14:textId="77777777" w:rsidR="00874EEC" w:rsidRDefault="00874EEC" w:rsidP="000D6144">
      <w:pPr>
        <w:spacing w:after="0" w:line="240" w:lineRule="exact"/>
        <w:rPr>
          <w:rFonts w:ascii="Arial" w:hAnsi="Arial" w:cs="Arial"/>
          <w:b/>
          <w:sz w:val="16"/>
          <w:szCs w:val="16"/>
        </w:rPr>
      </w:pPr>
    </w:p>
    <w:p w14:paraId="0A935494" w14:textId="6358A6FA" w:rsidR="000D6144" w:rsidRPr="00200BB1" w:rsidRDefault="00C2126C" w:rsidP="000D6144">
      <w:pPr>
        <w:spacing w:after="0" w:line="240" w:lineRule="exact"/>
        <w:rPr>
          <w:rFonts w:ascii="Arial" w:hAnsi="Arial" w:cs="Arial"/>
          <w:b/>
          <w:sz w:val="16"/>
          <w:szCs w:val="16"/>
          <w:lang w:val="fr-FR"/>
        </w:rPr>
      </w:pPr>
      <w:r w:rsidRPr="00200BB1">
        <w:rPr>
          <w:rFonts w:ascii="Arial" w:hAnsi="Arial" w:cs="Arial"/>
          <w:b/>
          <w:sz w:val="16"/>
          <w:szCs w:val="16"/>
          <w:lang w:val="fr-FR"/>
        </w:rPr>
        <w:t>44.36</w:t>
      </w:r>
      <w:r w:rsidR="000D6144" w:rsidRPr="00200BB1">
        <w:rPr>
          <w:rFonts w:ascii="Arial" w:hAnsi="Arial" w:cs="Arial"/>
          <w:b/>
          <w:sz w:val="16"/>
          <w:szCs w:val="16"/>
          <w:lang w:val="fr-FR"/>
        </w:rPr>
        <w:t xml:space="preserve">    </w:t>
      </w:r>
      <w:r w:rsidR="003D0BFE" w:rsidRPr="00200BB1">
        <w:rPr>
          <w:rFonts w:ascii="Arial" w:hAnsi="Arial" w:cs="Arial"/>
          <w:b/>
          <w:sz w:val="16"/>
          <w:szCs w:val="16"/>
          <w:lang w:val="fr-FR"/>
        </w:rPr>
        <w:tab/>
        <w:t xml:space="preserve">           </w:t>
      </w:r>
      <w:r w:rsidR="00D44494" w:rsidRPr="00200BB1">
        <w:rPr>
          <w:rFonts w:ascii="Arial" w:hAnsi="Arial" w:cs="Arial"/>
          <w:b/>
          <w:sz w:val="16"/>
          <w:szCs w:val="16"/>
          <w:lang w:val="fr-FR"/>
        </w:rPr>
        <w:t xml:space="preserve">     </w:t>
      </w:r>
      <w:r w:rsidRPr="00200BB1">
        <w:rPr>
          <w:rFonts w:ascii="Arial" w:hAnsi="Arial" w:cs="Arial"/>
          <w:b/>
          <w:sz w:val="16"/>
          <w:szCs w:val="16"/>
          <w:lang w:val="fr-FR"/>
        </w:rPr>
        <w:t>BAFFLE-</w:t>
      </w:r>
      <w:r w:rsidR="000D6144" w:rsidRPr="00200BB1">
        <w:rPr>
          <w:rFonts w:ascii="Arial" w:hAnsi="Arial" w:cs="Arial"/>
          <w:b/>
          <w:sz w:val="16"/>
          <w:szCs w:val="16"/>
          <w:lang w:val="fr-FR"/>
        </w:rPr>
        <w:t xml:space="preserve">PLAFONDS  </w:t>
      </w:r>
    </w:p>
    <w:p w14:paraId="51206FF5" w14:textId="77777777" w:rsidR="000D6144" w:rsidRPr="00200BB1" w:rsidRDefault="000D6144" w:rsidP="000D6144">
      <w:pPr>
        <w:spacing w:after="0" w:line="240" w:lineRule="exact"/>
        <w:rPr>
          <w:rFonts w:ascii="Arial" w:hAnsi="Arial" w:cs="Arial"/>
          <w:b/>
          <w:sz w:val="16"/>
          <w:szCs w:val="16"/>
          <w:lang w:val="fr-FR"/>
        </w:rPr>
      </w:pPr>
      <w:r w:rsidRPr="00200BB1">
        <w:rPr>
          <w:rFonts w:ascii="Arial" w:hAnsi="Arial" w:cs="Arial"/>
          <w:b/>
          <w:sz w:val="16"/>
          <w:szCs w:val="16"/>
          <w:lang w:val="fr-FR"/>
        </w:rPr>
        <w:t xml:space="preserve">    </w:t>
      </w:r>
    </w:p>
    <w:p w14:paraId="6473DAB3" w14:textId="65A32887" w:rsidR="000D6144" w:rsidRPr="00200BB1" w:rsidRDefault="00C2126C" w:rsidP="000D6144">
      <w:pPr>
        <w:spacing w:after="0" w:line="240" w:lineRule="exact"/>
        <w:rPr>
          <w:rFonts w:ascii="Arial" w:hAnsi="Arial" w:cs="Arial"/>
          <w:b/>
          <w:sz w:val="16"/>
          <w:szCs w:val="16"/>
          <w:u w:val="single"/>
          <w:lang w:val="fr-FR"/>
        </w:rPr>
      </w:pPr>
      <w:r w:rsidRPr="00200BB1">
        <w:rPr>
          <w:rFonts w:ascii="Arial" w:hAnsi="Arial" w:cs="Arial"/>
          <w:b/>
          <w:sz w:val="16"/>
          <w:szCs w:val="16"/>
          <w:lang w:val="fr-FR"/>
        </w:rPr>
        <w:t>44.36</w:t>
      </w:r>
      <w:r w:rsidR="008B5F24" w:rsidRPr="00200BB1">
        <w:rPr>
          <w:rFonts w:ascii="Arial" w:hAnsi="Arial" w:cs="Arial"/>
          <w:b/>
          <w:sz w:val="16"/>
          <w:szCs w:val="16"/>
          <w:lang w:val="fr-FR"/>
        </w:rPr>
        <w:t>.10-</w:t>
      </w:r>
      <w:r w:rsidR="00764FEE" w:rsidRPr="00200BB1">
        <w:rPr>
          <w:rFonts w:ascii="Arial" w:hAnsi="Arial" w:cs="Arial"/>
          <w:b/>
          <w:sz w:val="16"/>
          <w:szCs w:val="16"/>
          <w:lang w:val="fr-FR"/>
        </w:rPr>
        <w:t>a</w:t>
      </w:r>
      <w:r w:rsidR="000D6144" w:rsidRPr="00200BB1">
        <w:rPr>
          <w:rFonts w:ascii="Arial" w:hAnsi="Arial" w:cs="Arial"/>
          <w:b/>
          <w:sz w:val="16"/>
          <w:szCs w:val="16"/>
          <w:lang w:val="fr-FR"/>
        </w:rPr>
        <w:t xml:space="preserve">          </w:t>
      </w:r>
      <w:r w:rsidR="00D44494" w:rsidRPr="00200BB1">
        <w:rPr>
          <w:rFonts w:ascii="Arial" w:hAnsi="Arial" w:cs="Arial"/>
          <w:b/>
          <w:sz w:val="16"/>
          <w:szCs w:val="16"/>
          <w:lang w:val="fr-FR"/>
        </w:rPr>
        <w:t xml:space="preserve">    </w:t>
      </w:r>
      <w:r w:rsidRPr="00200BB1">
        <w:rPr>
          <w:rFonts w:ascii="Arial" w:hAnsi="Arial" w:cs="Arial"/>
          <w:b/>
          <w:sz w:val="16"/>
          <w:szCs w:val="16"/>
          <w:lang w:val="fr-FR"/>
        </w:rPr>
        <w:t>BAFFLE-</w:t>
      </w:r>
      <w:r w:rsidR="000D6144" w:rsidRPr="00200BB1">
        <w:rPr>
          <w:rFonts w:ascii="Arial" w:hAnsi="Arial" w:cs="Arial"/>
          <w:b/>
          <w:sz w:val="16"/>
          <w:szCs w:val="16"/>
          <w:lang w:val="fr-FR"/>
        </w:rPr>
        <w:t>PLAF</w:t>
      </w:r>
      <w:r w:rsidRPr="00200BB1">
        <w:rPr>
          <w:rFonts w:ascii="Arial" w:hAnsi="Arial" w:cs="Arial"/>
          <w:b/>
          <w:sz w:val="16"/>
          <w:szCs w:val="16"/>
          <w:lang w:val="fr-FR"/>
        </w:rPr>
        <w:t>OND, BAFFLE</w:t>
      </w:r>
    </w:p>
    <w:p w14:paraId="0EA1F9E6" w14:textId="37BE1483" w:rsidR="000D6144" w:rsidRPr="00874EEC" w:rsidRDefault="000D6144" w:rsidP="271AA8C2">
      <w:pPr>
        <w:spacing w:after="0" w:line="240" w:lineRule="exact"/>
        <w:rPr>
          <w:rFonts w:ascii="Arial" w:hAnsi="Arial" w:cs="Arial"/>
          <w:b/>
          <w:bCs/>
          <w:sz w:val="16"/>
          <w:szCs w:val="16"/>
        </w:rPr>
      </w:pPr>
      <w:r w:rsidRPr="00200BB1">
        <w:rPr>
          <w:rFonts w:ascii="Arial" w:hAnsi="Arial" w:cs="Arial"/>
          <w:b/>
          <w:bCs/>
          <w:sz w:val="16"/>
          <w:szCs w:val="16"/>
          <w:lang w:val="fr-FR"/>
        </w:rPr>
        <w:t xml:space="preserve">  </w:t>
      </w:r>
      <w:r w:rsidRPr="00200BB1">
        <w:rPr>
          <w:rFonts w:ascii="Arial" w:hAnsi="Arial" w:cs="Arial"/>
          <w:b/>
          <w:sz w:val="16"/>
          <w:szCs w:val="16"/>
          <w:lang w:val="fr-FR"/>
        </w:rPr>
        <w:tab/>
      </w:r>
      <w:r w:rsidRPr="00200BB1">
        <w:rPr>
          <w:rFonts w:ascii="Arial" w:hAnsi="Arial" w:cs="Arial"/>
          <w:b/>
          <w:bCs/>
          <w:sz w:val="16"/>
          <w:szCs w:val="16"/>
          <w:lang w:val="fr-FR"/>
        </w:rPr>
        <w:t xml:space="preserve">           </w:t>
      </w:r>
      <w:r w:rsidR="00C2126C">
        <w:rPr>
          <w:rFonts w:ascii="Arial" w:hAnsi="Arial" w:cs="Arial"/>
          <w:b/>
          <w:bCs/>
          <w:sz w:val="16"/>
          <w:szCs w:val="16"/>
        </w:rPr>
        <w:t>0.  BAFFLE-</w:t>
      </w:r>
      <w:r w:rsidRPr="271AA8C2">
        <w:rPr>
          <w:rFonts w:ascii="Arial" w:hAnsi="Arial" w:cs="Arial"/>
          <w:b/>
          <w:bCs/>
          <w:sz w:val="16"/>
          <w:szCs w:val="16"/>
        </w:rPr>
        <w:t xml:space="preserve">PLAFOND  </w:t>
      </w:r>
    </w:p>
    <w:p w14:paraId="58CF41EB" w14:textId="32002301" w:rsidR="00BD2F03" w:rsidRDefault="00770444" w:rsidP="00253684">
      <w:pPr>
        <w:spacing w:after="0" w:line="240" w:lineRule="exact"/>
        <w:rPr>
          <w:rFonts w:ascii="Arial" w:hAnsi="Arial" w:cs="Arial"/>
          <w:sz w:val="16"/>
          <w:szCs w:val="16"/>
        </w:rPr>
      </w:pPr>
      <w:r>
        <w:rPr>
          <w:rFonts w:ascii="Arial" w:hAnsi="Arial" w:cs="Arial"/>
          <w:sz w:val="16"/>
          <w:szCs w:val="16"/>
        </w:rPr>
        <w:t>A</w:t>
      </w:r>
      <w:r w:rsidR="00BD2F03" w:rsidRPr="00BD2F03">
        <w:rPr>
          <w:rFonts w:ascii="Arial" w:hAnsi="Arial" w:cs="Arial"/>
          <w:sz w:val="16"/>
          <w:szCs w:val="16"/>
        </w:rPr>
        <w:t xml:space="preserve">koestisch </w:t>
      </w:r>
      <w:proofErr w:type="spellStart"/>
      <w:r w:rsidR="005C0A05">
        <w:rPr>
          <w:rFonts w:ascii="Arial" w:hAnsi="Arial" w:cs="Arial"/>
          <w:sz w:val="16"/>
          <w:szCs w:val="16"/>
        </w:rPr>
        <w:t>kader</w:t>
      </w:r>
      <w:r w:rsidR="00C63A73">
        <w:rPr>
          <w:rFonts w:ascii="Arial" w:hAnsi="Arial" w:cs="Arial"/>
          <w:sz w:val="16"/>
          <w:szCs w:val="16"/>
        </w:rPr>
        <w:t>baffle</w:t>
      </w:r>
      <w:proofErr w:type="spellEnd"/>
      <w:r w:rsidR="005C0A05">
        <w:rPr>
          <w:rFonts w:ascii="Arial" w:hAnsi="Arial" w:cs="Arial"/>
          <w:sz w:val="16"/>
          <w:szCs w:val="16"/>
        </w:rPr>
        <w:t xml:space="preserve"> </w:t>
      </w:r>
      <w:r w:rsidR="00EC1DCF">
        <w:rPr>
          <w:rFonts w:ascii="Arial" w:hAnsi="Arial" w:cs="Arial"/>
          <w:sz w:val="16"/>
          <w:szCs w:val="16"/>
        </w:rPr>
        <w:t>systeem</w:t>
      </w:r>
      <w:r w:rsidR="00F704B4">
        <w:rPr>
          <w:rFonts w:ascii="Arial" w:hAnsi="Arial" w:cs="Arial"/>
          <w:sz w:val="16"/>
          <w:szCs w:val="16"/>
        </w:rPr>
        <w:t>,</w:t>
      </w:r>
      <w:r>
        <w:rPr>
          <w:rFonts w:ascii="Arial" w:hAnsi="Arial" w:cs="Arial"/>
          <w:sz w:val="16"/>
          <w:szCs w:val="16"/>
        </w:rPr>
        <w:t xml:space="preserve"> bestaande uit een 2-zijdig (2F) </w:t>
      </w:r>
      <w:r w:rsidR="005C0A05">
        <w:rPr>
          <w:rFonts w:ascii="Arial" w:hAnsi="Arial" w:cs="Arial"/>
          <w:sz w:val="16"/>
          <w:szCs w:val="16"/>
        </w:rPr>
        <w:t>stalen frame</w:t>
      </w:r>
    </w:p>
    <w:p w14:paraId="7B50807E" w14:textId="13E8BD61" w:rsidR="000D6144" w:rsidRDefault="00BD2F03" w:rsidP="00253684">
      <w:pPr>
        <w:spacing w:after="0" w:line="240" w:lineRule="exact"/>
        <w:rPr>
          <w:rFonts w:ascii="Arial" w:hAnsi="Arial" w:cs="Arial"/>
          <w:sz w:val="16"/>
          <w:szCs w:val="16"/>
        </w:rPr>
      </w:pPr>
      <w:r>
        <w:rPr>
          <w:rFonts w:ascii="Arial" w:hAnsi="Arial" w:cs="Arial"/>
          <w:sz w:val="16"/>
          <w:szCs w:val="16"/>
        </w:rPr>
        <w:t>Afmeting</w:t>
      </w:r>
      <w:r w:rsidR="005E6F16">
        <w:rPr>
          <w:rFonts w:ascii="Arial" w:hAnsi="Arial" w:cs="Arial"/>
          <w:sz w:val="16"/>
          <w:szCs w:val="16"/>
        </w:rPr>
        <w:t xml:space="preserve"> (mm): </w:t>
      </w:r>
      <w:r w:rsidR="00913583">
        <w:rPr>
          <w:rFonts w:ascii="Arial" w:hAnsi="Arial" w:cs="Arial"/>
          <w:sz w:val="16"/>
          <w:szCs w:val="16"/>
        </w:rPr>
        <w:t>12</w:t>
      </w:r>
      <w:r w:rsidR="00C63A73">
        <w:rPr>
          <w:rFonts w:ascii="Arial" w:hAnsi="Arial" w:cs="Arial"/>
          <w:sz w:val="16"/>
          <w:szCs w:val="16"/>
        </w:rPr>
        <w:t>0</w:t>
      </w:r>
      <w:r w:rsidR="003146FD">
        <w:rPr>
          <w:rFonts w:ascii="Arial" w:hAnsi="Arial" w:cs="Arial"/>
          <w:sz w:val="16"/>
          <w:szCs w:val="16"/>
        </w:rPr>
        <w:t>0x</w:t>
      </w:r>
      <w:r w:rsidR="000C1AC7">
        <w:rPr>
          <w:rFonts w:ascii="Arial" w:hAnsi="Arial" w:cs="Arial"/>
          <w:sz w:val="16"/>
          <w:szCs w:val="16"/>
        </w:rPr>
        <w:t>600</w:t>
      </w:r>
    </w:p>
    <w:p w14:paraId="69753CC3" w14:textId="6B621EE4" w:rsidR="001241EF" w:rsidRPr="00874EEC" w:rsidRDefault="00C63A73" w:rsidP="00253684">
      <w:pPr>
        <w:spacing w:after="0" w:line="240" w:lineRule="exact"/>
        <w:rPr>
          <w:rFonts w:ascii="Arial" w:hAnsi="Arial" w:cs="Arial"/>
          <w:sz w:val="16"/>
          <w:szCs w:val="16"/>
        </w:rPr>
      </w:pPr>
      <w:r>
        <w:rPr>
          <w:rFonts w:ascii="Arial" w:hAnsi="Arial" w:cs="Arial"/>
          <w:sz w:val="16"/>
          <w:szCs w:val="16"/>
        </w:rPr>
        <w:t>Vorm: rechthoek</w:t>
      </w:r>
    </w:p>
    <w:p w14:paraId="473DA5E0" w14:textId="2C6BD57E" w:rsidR="005A6380" w:rsidRDefault="007D0244" w:rsidP="00253684">
      <w:pPr>
        <w:spacing w:after="0" w:line="240" w:lineRule="exact"/>
        <w:rPr>
          <w:rFonts w:ascii="Arial" w:hAnsi="Arial" w:cs="Arial"/>
          <w:sz w:val="16"/>
          <w:szCs w:val="16"/>
        </w:rPr>
      </w:pPr>
      <w:r>
        <w:rPr>
          <w:rFonts w:ascii="Arial" w:hAnsi="Arial" w:cs="Arial"/>
          <w:sz w:val="16"/>
          <w:szCs w:val="16"/>
        </w:rPr>
        <w:t>Rockfon</w:t>
      </w:r>
      <w:r w:rsidR="00F704B4">
        <w:rPr>
          <w:rFonts w:ascii="Arial" w:hAnsi="Arial" w:cs="Arial"/>
          <w:sz w:val="16"/>
          <w:szCs w:val="16"/>
        </w:rPr>
        <w:t>®</w:t>
      </w:r>
      <w:r w:rsidR="00293A5F">
        <w:rPr>
          <w:rFonts w:ascii="Arial" w:hAnsi="Arial" w:cs="Arial"/>
          <w:sz w:val="16"/>
          <w:szCs w:val="16"/>
        </w:rPr>
        <w:t xml:space="preserve"> Industrial</w:t>
      </w:r>
      <w:r>
        <w:rPr>
          <w:rFonts w:ascii="Arial" w:hAnsi="Arial" w:cs="Arial"/>
          <w:sz w:val="16"/>
          <w:szCs w:val="16"/>
        </w:rPr>
        <w:t>™</w:t>
      </w:r>
      <w:r w:rsidR="00A50580">
        <w:rPr>
          <w:rFonts w:ascii="Arial" w:hAnsi="Arial" w:cs="Arial"/>
          <w:sz w:val="16"/>
          <w:szCs w:val="16"/>
        </w:rPr>
        <w:t xml:space="preserve"> </w:t>
      </w:r>
      <w:proofErr w:type="spellStart"/>
      <w:r>
        <w:rPr>
          <w:rFonts w:ascii="Arial" w:hAnsi="Arial" w:cs="Arial"/>
          <w:sz w:val="16"/>
          <w:szCs w:val="16"/>
        </w:rPr>
        <w:t>Baffle</w:t>
      </w:r>
      <w:proofErr w:type="spellEnd"/>
      <w:r w:rsidR="005A6380" w:rsidRPr="271AA8C2">
        <w:rPr>
          <w:rFonts w:ascii="Arial" w:hAnsi="Arial" w:cs="Arial"/>
          <w:sz w:val="16"/>
          <w:szCs w:val="16"/>
        </w:rPr>
        <w:t>:</w:t>
      </w:r>
    </w:p>
    <w:p w14:paraId="0F2375B1" w14:textId="7DB30988" w:rsidR="00253684" w:rsidRPr="00A276C5"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 de bouwkundige constructie dient stevig te zijn en een minimaal draagvermogen van 10 kg. per ophangpunt te hebben</w:t>
      </w:r>
    </w:p>
    <w:p w14:paraId="5E66C078" w14:textId="23AA8790" w:rsidR="00253684" w:rsidRPr="00A276C5"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 het oppervlak van de bouwkundige constructie dient egaal te zijn</w:t>
      </w:r>
      <w:r w:rsidRPr="00253684">
        <w:rPr>
          <w:rFonts w:ascii="Arial" w:eastAsia="Times New Roman" w:hAnsi="Arial" w:cs="Arial"/>
          <w:color w:val="000000"/>
          <w:sz w:val="16"/>
          <w:szCs w:val="16"/>
          <w:shd w:val="clear" w:color="auto" w:fill="FFFFFF"/>
          <w:lang w:eastAsia="en-GB"/>
        </w:rPr>
        <w:t>, voer egalisatie-/ nivelleringswerkzaamheden uit vooraleer het systeem te installeren</w:t>
      </w:r>
    </w:p>
    <w:p w14:paraId="26F2AC23" w14:textId="2FBA3E66" w:rsidR="00253684" w:rsidRPr="00A276C5"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 tenzij anders aangegeven, moet het plafond symmetrisch worden gemonteerd en moeten de hangers waar mogelijk met geschikte bevestigingen op 1200 mm van elkaar (of minder bij een grotere belasting) worden bevestigd op de hoofdprofielen</w:t>
      </w:r>
    </w:p>
    <w:p w14:paraId="46C28DCF" w14:textId="57D99FE3" w:rsidR="00253684" w:rsidRPr="00A276C5"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 voor een goed gemonteerd profielsysteem dienen de T-profielen perfect uitgelijnd en horizontaal te zijn en de diagonalen van de modules dienen gelijk te zijn</w:t>
      </w:r>
    </w:p>
    <w:p w14:paraId="30C728E6" w14:textId="3581FCF1" w:rsidR="00253684" w:rsidRPr="00A276C5"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 de naden van de hoofdprofielen moeten ten opzichte van elkaar verspringen en er moet een hanger worden geplaatst binnen 150 mm van de </w:t>
      </w:r>
      <w:proofErr w:type="spellStart"/>
      <w:r w:rsidRPr="00253684">
        <w:rPr>
          <w:rFonts w:ascii="Arial" w:eastAsia="Times New Roman" w:hAnsi="Arial" w:cs="Arial"/>
          <w:sz w:val="16"/>
          <w:szCs w:val="16"/>
          <w:lang w:eastAsia="en-GB"/>
        </w:rPr>
        <w:t>firebreak</w:t>
      </w:r>
      <w:proofErr w:type="spellEnd"/>
    </w:p>
    <w:p w14:paraId="6378CC34" w14:textId="3A77555E" w:rsidR="00253684" w:rsidRPr="00A276C5"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 extra hangers kunnen nodig zijn om het gewicht van voorzieningen te dragen</w:t>
      </w:r>
    </w:p>
    <w:p w14:paraId="2C3EE020" w14:textId="1CC32B56" w:rsidR="00253684" w:rsidRPr="00A276C5"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 de afhanghoogte is variabel, afhankelijk van de toegepaste </w:t>
      </w:r>
      <w:proofErr w:type="spellStart"/>
      <w:r w:rsidRPr="00253684">
        <w:rPr>
          <w:rFonts w:ascii="Arial" w:eastAsia="Times New Roman" w:hAnsi="Arial" w:cs="Arial"/>
          <w:sz w:val="16"/>
          <w:szCs w:val="16"/>
          <w:lang w:eastAsia="en-GB"/>
        </w:rPr>
        <w:t>snelophanger</w:t>
      </w:r>
      <w:proofErr w:type="spellEnd"/>
      <w:r w:rsidRPr="00253684">
        <w:rPr>
          <w:rFonts w:ascii="Arial" w:eastAsia="Times New Roman" w:hAnsi="Arial" w:cs="Arial"/>
          <w:sz w:val="16"/>
          <w:szCs w:val="16"/>
          <w:lang w:eastAsia="en-GB"/>
        </w:rPr>
        <w:t>. De minimale afhanghoogte is 90 mm</w:t>
      </w:r>
    </w:p>
    <w:p w14:paraId="6CA99489" w14:textId="0F12D749" w:rsidR="005A6380" w:rsidRPr="005A6380" w:rsidRDefault="005A6380" w:rsidP="00253684">
      <w:pPr>
        <w:spacing w:after="0" w:line="240" w:lineRule="exact"/>
        <w:rPr>
          <w:rFonts w:ascii="Arial" w:hAnsi="Arial" w:cs="Arial"/>
          <w:sz w:val="16"/>
          <w:szCs w:val="16"/>
        </w:rPr>
      </w:pPr>
      <w:r w:rsidRPr="271AA8C2">
        <w:rPr>
          <w:rFonts w:ascii="Arial" w:hAnsi="Arial" w:cs="Arial"/>
          <w:sz w:val="16"/>
          <w:szCs w:val="16"/>
        </w:rPr>
        <w:t xml:space="preserve">- </w:t>
      </w:r>
      <w:r w:rsidR="00EC1DCF">
        <w:rPr>
          <w:rFonts w:ascii="Arial" w:hAnsi="Arial" w:cs="Arial"/>
          <w:sz w:val="16"/>
          <w:szCs w:val="16"/>
        </w:rPr>
        <w:t xml:space="preserve">montage conform systeembeschrijving </w:t>
      </w:r>
      <w:r w:rsidR="00F704B4" w:rsidRPr="00C63A73">
        <w:rPr>
          <w:rFonts w:ascii="Arial" w:hAnsi="Arial" w:cs="Arial"/>
          <w:sz w:val="16"/>
          <w:szCs w:val="16"/>
        </w:rPr>
        <w:t>Rockfon</w:t>
      </w:r>
      <w:r w:rsidR="00F704B4">
        <w:rPr>
          <w:rFonts w:ascii="Arial" w:hAnsi="Arial" w:cs="Arial"/>
          <w:sz w:val="16"/>
          <w:szCs w:val="16"/>
        </w:rPr>
        <w:t>®</w:t>
      </w:r>
      <w:r w:rsidR="00770444">
        <w:rPr>
          <w:rFonts w:ascii="Arial" w:hAnsi="Arial" w:cs="Arial"/>
          <w:sz w:val="16"/>
          <w:szCs w:val="16"/>
        </w:rPr>
        <w:t xml:space="preserve"> System Industrial</w:t>
      </w:r>
      <w:r w:rsidR="007D0244">
        <w:rPr>
          <w:rFonts w:ascii="Arial" w:hAnsi="Arial" w:cs="Arial"/>
          <w:sz w:val="16"/>
          <w:szCs w:val="16"/>
        </w:rPr>
        <w:t xml:space="preserve"> </w:t>
      </w:r>
      <w:proofErr w:type="spellStart"/>
      <w:r w:rsidR="007D0244">
        <w:rPr>
          <w:rFonts w:ascii="Arial" w:hAnsi="Arial" w:cs="Arial"/>
          <w:sz w:val="16"/>
          <w:szCs w:val="16"/>
        </w:rPr>
        <w:t>Baffle</w:t>
      </w:r>
      <w:proofErr w:type="spellEnd"/>
      <w:r w:rsidR="00F704B4">
        <w:rPr>
          <w:rFonts w:ascii="Arial" w:hAnsi="Arial" w:cs="Arial"/>
          <w:sz w:val="16"/>
          <w:szCs w:val="16"/>
        </w:rPr>
        <w:t>™</w:t>
      </w:r>
    </w:p>
    <w:p w14:paraId="4F5E1972" w14:textId="77777777" w:rsidR="00161A59" w:rsidRDefault="007D0244" w:rsidP="271AA8C2">
      <w:pPr>
        <w:spacing w:after="0" w:line="240" w:lineRule="exact"/>
        <w:rPr>
          <w:rFonts w:ascii="Arial" w:hAnsi="Arial" w:cs="Arial"/>
          <w:sz w:val="16"/>
          <w:szCs w:val="16"/>
        </w:rPr>
      </w:pPr>
      <w:r>
        <w:rPr>
          <w:rFonts w:ascii="Arial" w:hAnsi="Arial" w:cs="Arial"/>
          <w:sz w:val="16"/>
          <w:szCs w:val="16"/>
        </w:rPr>
        <w:t>De steenwolkern is volledig recyclebaar.</w:t>
      </w:r>
    </w:p>
    <w:p w14:paraId="6802FCFC" w14:textId="77777777" w:rsidR="00161A59" w:rsidRDefault="00161A59" w:rsidP="00161A59">
      <w:pPr>
        <w:rPr>
          <w:rFonts w:ascii="Arial" w:hAnsi="Arial" w:cs="Arial"/>
          <w:sz w:val="16"/>
          <w:szCs w:val="16"/>
        </w:rPr>
      </w:pPr>
      <w:proofErr w:type="spellStart"/>
      <w:r w:rsidRPr="00E97E78">
        <w:rPr>
          <w:rFonts w:ascii="Arial" w:hAnsi="Arial" w:cs="Arial"/>
          <w:sz w:val="16"/>
          <w:szCs w:val="16"/>
        </w:rPr>
        <w:t>Rockcycle</w:t>
      </w:r>
      <w:proofErr w:type="spellEnd"/>
      <w:r w:rsidRPr="00E97E78">
        <w:rPr>
          <w:rFonts w:ascii="Arial" w:hAnsi="Arial" w:cs="Arial"/>
          <w:sz w:val="16"/>
          <w:szCs w:val="16"/>
        </w:rPr>
        <w:t>® zorgt voor de inzameling en recycling van gebruikte steenwol op de bouwplaats</w:t>
      </w:r>
      <w:r>
        <w:rPr>
          <w:rFonts w:ascii="Arial" w:hAnsi="Arial" w:cs="Arial"/>
          <w:sz w:val="16"/>
          <w:szCs w:val="16"/>
        </w:rPr>
        <w:t>.</w:t>
      </w:r>
    </w:p>
    <w:p w14:paraId="14866175" w14:textId="03DCF98C" w:rsidR="000D6144" w:rsidRPr="00874EEC" w:rsidRDefault="000D6144" w:rsidP="271AA8C2">
      <w:pPr>
        <w:spacing w:after="0" w:line="240" w:lineRule="exact"/>
        <w:rPr>
          <w:rFonts w:ascii="Arial" w:hAnsi="Arial" w:cs="Arial"/>
          <w:b/>
          <w:bCs/>
          <w:sz w:val="16"/>
          <w:szCs w:val="16"/>
        </w:rPr>
      </w:pPr>
      <w:r w:rsidRPr="000D6144">
        <w:rPr>
          <w:rFonts w:ascii="Arial" w:hAnsi="Arial" w:cs="Arial"/>
          <w:sz w:val="16"/>
          <w:szCs w:val="16"/>
        </w:rPr>
        <w:t xml:space="preserve">  </w:t>
      </w:r>
      <w:r>
        <w:rPr>
          <w:rFonts w:ascii="Arial" w:hAnsi="Arial" w:cs="Arial"/>
          <w:sz w:val="16"/>
          <w:szCs w:val="16"/>
        </w:rPr>
        <w:tab/>
      </w:r>
      <w:r w:rsidRPr="271AA8C2">
        <w:rPr>
          <w:rFonts w:ascii="Arial" w:hAnsi="Arial" w:cs="Arial"/>
          <w:b/>
          <w:bCs/>
          <w:sz w:val="16"/>
          <w:szCs w:val="16"/>
        </w:rPr>
        <w:t xml:space="preserve">          1.  </w:t>
      </w:r>
      <w:r w:rsidR="00C2126C">
        <w:rPr>
          <w:rFonts w:ascii="Arial" w:hAnsi="Arial" w:cs="Arial"/>
          <w:b/>
          <w:bCs/>
          <w:sz w:val="16"/>
          <w:szCs w:val="16"/>
        </w:rPr>
        <w:t>BAFFLE</w:t>
      </w:r>
      <w:r w:rsidRPr="271AA8C2">
        <w:rPr>
          <w:rFonts w:ascii="Arial" w:hAnsi="Arial" w:cs="Arial"/>
          <w:b/>
          <w:bCs/>
          <w:sz w:val="16"/>
          <w:szCs w:val="16"/>
        </w:rPr>
        <w:t xml:space="preserve"> </w:t>
      </w:r>
    </w:p>
    <w:p w14:paraId="05CF5113" w14:textId="77777777" w:rsidR="000D6144" w:rsidRPr="00874EEC" w:rsidRDefault="000D6144" w:rsidP="271AA8C2">
      <w:pPr>
        <w:spacing w:after="0" w:line="240" w:lineRule="exact"/>
        <w:rPr>
          <w:rFonts w:ascii="Arial" w:hAnsi="Arial" w:cs="Arial"/>
          <w:b/>
          <w:bCs/>
          <w:sz w:val="16"/>
          <w:szCs w:val="16"/>
        </w:rPr>
      </w:pPr>
      <w:proofErr w:type="spellStart"/>
      <w:r w:rsidRPr="000D6144">
        <w:rPr>
          <w:rFonts w:ascii="Arial" w:hAnsi="Arial" w:cs="Arial"/>
          <w:sz w:val="16"/>
          <w:szCs w:val="16"/>
        </w:rPr>
        <w:t>Fabrikaat</w:t>
      </w:r>
      <w:proofErr w:type="spellEnd"/>
      <w:r w:rsidRPr="000D6144">
        <w:rPr>
          <w:rFonts w:ascii="Arial" w:hAnsi="Arial" w:cs="Arial"/>
          <w:sz w:val="16"/>
          <w:szCs w:val="16"/>
        </w:rPr>
        <w:t xml:space="preserve">: </w:t>
      </w:r>
      <w:r w:rsidR="00AF7D00">
        <w:rPr>
          <w:rFonts w:ascii="Arial" w:hAnsi="Arial" w:cs="Arial"/>
          <w:sz w:val="16"/>
          <w:szCs w:val="16"/>
        </w:rPr>
        <w:t>R</w:t>
      </w:r>
      <w:r w:rsidR="008F0B0E">
        <w:rPr>
          <w:rFonts w:ascii="Arial" w:hAnsi="Arial" w:cs="Arial"/>
          <w:sz w:val="16"/>
          <w:szCs w:val="16"/>
        </w:rPr>
        <w:t>ockfon</w:t>
      </w:r>
      <w:r w:rsidR="00AF7D00">
        <w:rPr>
          <w:rFonts w:ascii="Arial" w:hAnsi="Arial" w:cs="Arial"/>
          <w:sz w:val="16"/>
          <w:szCs w:val="16"/>
        </w:rPr>
        <w:t>/ROCKWOOL</w:t>
      </w:r>
      <w:r w:rsidRPr="000D6144">
        <w:rPr>
          <w:rFonts w:ascii="Arial" w:hAnsi="Arial" w:cs="Arial"/>
          <w:sz w:val="16"/>
          <w:szCs w:val="16"/>
        </w:rPr>
        <w:t xml:space="preserve"> B.V.  </w:t>
      </w:r>
    </w:p>
    <w:p w14:paraId="6F0BEF74" w14:textId="3C1DA15D" w:rsidR="000D6144" w:rsidRPr="00874EEC" w:rsidRDefault="000D6144" w:rsidP="271AA8C2">
      <w:pPr>
        <w:spacing w:after="0" w:line="240" w:lineRule="exact"/>
        <w:rPr>
          <w:rFonts w:ascii="Arial" w:hAnsi="Arial" w:cs="Arial"/>
          <w:sz w:val="16"/>
          <w:szCs w:val="16"/>
        </w:rPr>
      </w:pPr>
      <w:r w:rsidRPr="000D6144">
        <w:rPr>
          <w:rFonts w:ascii="Arial" w:hAnsi="Arial" w:cs="Arial"/>
          <w:sz w:val="16"/>
          <w:szCs w:val="16"/>
        </w:rPr>
        <w:t xml:space="preserve">Type: </w:t>
      </w:r>
      <w:r w:rsidR="00244122">
        <w:rPr>
          <w:rFonts w:ascii="Arial" w:hAnsi="Arial" w:cs="Arial"/>
          <w:color w:val="000000"/>
          <w:sz w:val="16"/>
          <w:szCs w:val="16"/>
        </w:rPr>
        <w:t>R</w:t>
      </w:r>
      <w:r w:rsidR="008F0B0E">
        <w:rPr>
          <w:rFonts w:ascii="Arial" w:hAnsi="Arial" w:cs="Arial"/>
          <w:color w:val="000000"/>
          <w:sz w:val="16"/>
          <w:szCs w:val="16"/>
        </w:rPr>
        <w:t>ockfon</w:t>
      </w:r>
      <w:r w:rsidR="00B60CF1">
        <w:rPr>
          <w:rFonts w:ascii="Arial" w:hAnsi="Arial" w:cs="Arial"/>
          <w:color w:val="000000"/>
          <w:sz w:val="16"/>
          <w:szCs w:val="16"/>
        </w:rPr>
        <w:t>®</w:t>
      </w:r>
      <w:r w:rsidRPr="000D6144">
        <w:rPr>
          <w:rFonts w:ascii="Arial" w:hAnsi="Arial" w:cs="Arial"/>
          <w:sz w:val="16"/>
          <w:szCs w:val="16"/>
        </w:rPr>
        <w:t xml:space="preserve"> </w:t>
      </w:r>
      <w:r w:rsidR="00770444">
        <w:rPr>
          <w:rFonts w:ascii="Arial" w:hAnsi="Arial" w:cs="Arial"/>
          <w:sz w:val="16"/>
          <w:szCs w:val="16"/>
        </w:rPr>
        <w:t>Industrial</w:t>
      </w:r>
      <w:r w:rsidR="00FC2B2E">
        <w:rPr>
          <w:rFonts w:ascii="Arial" w:hAnsi="Arial" w:cs="Arial"/>
          <w:sz w:val="16"/>
          <w:szCs w:val="16"/>
        </w:rPr>
        <w:t>™</w:t>
      </w:r>
      <w:r w:rsidR="00A50580">
        <w:rPr>
          <w:rFonts w:ascii="Arial" w:hAnsi="Arial" w:cs="Arial"/>
          <w:sz w:val="16"/>
          <w:szCs w:val="16"/>
        </w:rPr>
        <w:t xml:space="preserve"> </w:t>
      </w:r>
      <w:proofErr w:type="spellStart"/>
      <w:r w:rsidR="00FC2B2E">
        <w:rPr>
          <w:rFonts w:ascii="Arial" w:hAnsi="Arial" w:cs="Arial"/>
          <w:sz w:val="16"/>
          <w:szCs w:val="16"/>
        </w:rPr>
        <w:t>Baffle</w:t>
      </w:r>
      <w:proofErr w:type="spellEnd"/>
    </w:p>
    <w:p w14:paraId="5EADD881" w14:textId="30C7996A" w:rsidR="000D6144" w:rsidRPr="00874EEC" w:rsidRDefault="000D6144" w:rsidP="271AA8C2">
      <w:pPr>
        <w:spacing w:after="0" w:line="240" w:lineRule="exact"/>
        <w:rPr>
          <w:rFonts w:ascii="Arial" w:hAnsi="Arial" w:cs="Arial"/>
          <w:sz w:val="16"/>
          <w:szCs w:val="16"/>
        </w:rPr>
      </w:pPr>
      <w:r w:rsidRPr="363E5BED">
        <w:rPr>
          <w:rFonts w:ascii="Arial" w:hAnsi="Arial" w:cs="Arial"/>
          <w:sz w:val="16"/>
          <w:szCs w:val="16"/>
        </w:rPr>
        <w:t>Materiaal: steenwol</w:t>
      </w:r>
    </w:p>
    <w:p w14:paraId="30158C53" w14:textId="1B22CABB" w:rsidR="000D6144" w:rsidRPr="00874EEC" w:rsidRDefault="00770444" w:rsidP="271AA8C2">
      <w:pPr>
        <w:spacing w:after="0" w:line="240" w:lineRule="exact"/>
        <w:rPr>
          <w:rFonts w:ascii="Arial" w:hAnsi="Arial" w:cs="Arial"/>
          <w:sz w:val="16"/>
          <w:szCs w:val="16"/>
        </w:rPr>
      </w:pPr>
      <w:r>
        <w:rPr>
          <w:rFonts w:ascii="Arial" w:hAnsi="Arial" w:cs="Arial"/>
          <w:sz w:val="16"/>
          <w:szCs w:val="16"/>
        </w:rPr>
        <w:t>Kader</w:t>
      </w:r>
      <w:r w:rsidR="000D6144" w:rsidRPr="000D6144">
        <w:rPr>
          <w:rFonts w:ascii="Arial" w:hAnsi="Arial" w:cs="Arial"/>
          <w:sz w:val="16"/>
          <w:szCs w:val="16"/>
        </w:rPr>
        <w:t xml:space="preserve">: </w:t>
      </w:r>
      <w:r>
        <w:rPr>
          <w:rFonts w:ascii="Arial" w:hAnsi="Arial" w:cs="Arial"/>
          <w:sz w:val="16"/>
          <w:szCs w:val="16"/>
        </w:rPr>
        <w:t xml:space="preserve">2 </w:t>
      </w:r>
      <w:proofErr w:type="spellStart"/>
      <w:r>
        <w:rPr>
          <w:rFonts w:ascii="Arial" w:hAnsi="Arial" w:cs="Arial"/>
          <w:sz w:val="16"/>
          <w:szCs w:val="16"/>
        </w:rPr>
        <w:t>zijdig</w:t>
      </w:r>
      <w:proofErr w:type="spellEnd"/>
      <w:r>
        <w:rPr>
          <w:rFonts w:ascii="Arial" w:hAnsi="Arial" w:cs="Arial"/>
          <w:sz w:val="16"/>
          <w:szCs w:val="16"/>
        </w:rPr>
        <w:t xml:space="preserve"> </w:t>
      </w:r>
      <w:r w:rsidR="00C71112">
        <w:rPr>
          <w:rFonts w:ascii="Arial" w:hAnsi="Arial" w:cs="Arial"/>
          <w:sz w:val="16"/>
          <w:szCs w:val="16"/>
        </w:rPr>
        <w:t xml:space="preserve">gegalvaniseerd stalen frame met </w:t>
      </w:r>
      <w:proofErr w:type="spellStart"/>
      <w:r w:rsidR="00C71112">
        <w:rPr>
          <w:rFonts w:ascii="Arial" w:hAnsi="Arial" w:cs="Arial"/>
          <w:sz w:val="16"/>
          <w:szCs w:val="16"/>
        </w:rPr>
        <w:t>multi-functionele</w:t>
      </w:r>
      <w:proofErr w:type="spellEnd"/>
      <w:r w:rsidR="00C71112">
        <w:rPr>
          <w:rFonts w:ascii="Arial" w:hAnsi="Arial" w:cs="Arial"/>
          <w:sz w:val="16"/>
          <w:szCs w:val="16"/>
        </w:rPr>
        <w:t xml:space="preserve"> clip </w:t>
      </w:r>
      <w:r>
        <w:rPr>
          <w:rFonts w:ascii="Arial" w:hAnsi="Arial" w:cs="Arial"/>
          <w:sz w:val="16"/>
          <w:szCs w:val="16"/>
        </w:rPr>
        <w:t>(2</w:t>
      </w:r>
      <w:r w:rsidR="00C71112">
        <w:rPr>
          <w:rFonts w:ascii="Arial" w:hAnsi="Arial" w:cs="Arial"/>
          <w:sz w:val="16"/>
          <w:szCs w:val="16"/>
        </w:rPr>
        <w:t>F).</w:t>
      </w:r>
    </w:p>
    <w:p w14:paraId="0BBC88FB" w14:textId="77777777" w:rsidR="000D6144" w:rsidRPr="00874EEC" w:rsidRDefault="000D6144" w:rsidP="271AA8C2">
      <w:pPr>
        <w:spacing w:after="0" w:line="240" w:lineRule="exact"/>
        <w:rPr>
          <w:rFonts w:ascii="Arial" w:hAnsi="Arial" w:cs="Arial"/>
          <w:sz w:val="16"/>
          <w:szCs w:val="16"/>
        </w:rPr>
      </w:pPr>
      <w:r>
        <w:rPr>
          <w:rFonts w:ascii="Arial" w:hAnsi="Arial" w:cs="Arial"/>
          <w:sz w:val="16"/>
          <w:szCs w:val="16"/>
        </w:rPr>
        <w:t>Afwerkingen:</w:t>
      </w:r>
    </w:p>
    <w:p w14:paraId="2D92CB94" w14:textId="31BD8B5C" w:rsidR="000D6144" w:rsidRPr="00874EEC" w:rsidRDefault="00C71112" w:rsidP="271AA8C2">
      <w:pPr>
        <w:spacing w:after="0" w:line="240" w:lineRule="exact"/>
        <w:rPr>
          <w:rFonts w:ascii="Arial" w:hAnsi="Arial" w:cs="Arial"/>
          <w:sz w:val="16"/>
          <w:szCs w:val="16"/>
        </w:rPr>
      </w:pPr>
      <w:r>
        <w:rPr>
          <w:rFonts w:ascii="Arial" w:hAnsi="Arial" w:cs="Arial"/>
          <w:sz w:val="16"/>
          <w:szCs w:val="16"/>
        </w:rPr>
        <w:t>- paneel</w:t>
      </w:r>
      <w:r w:rsidR="000D6144" w:rsidRPr="271AA8C2">
        <w:rPr>
          <w:rFonts w:ascii="Arial" w:hAnsi="Arial" w:cs="Arial"/>
          <w:sz w:val="16"/>
          <w:szCs w:val="16"/>
        </w:rPr>
        <w:t xml:space="preserve">: </w:t>
      </w:r>
      <w:r w:rsidR="00770444">
        <w:rPr>
          <w:rFonts w:ascii="Arial" w:hAnsi="Arial" w:cs="Arial"/>
          <w:sz w:val="16"/>
          <w:szCs w:val="16"/>
        </w:rPr>
        <w:t>genuanceerd wit geverfd mineraalvlies</w:t>
      </w:r>
    </w:p>
    <w:p w14:paraId="690E0A42" w14:textId="77BDFEAB" w:rsidR="319437EF" w:rsidRDefault="005E5225" w:rsidP="67E10141">
      <w:pPr>
        <w:spacing w:after="0" w:line="240" w:lineRule="exact"/>
        <w:rPr>
          <w:rFonts w:ascii="Arial" w:hAnsi="Arial" w:cs="Arial"/>
          <w:sz w:val="16"/>
          <w:szCs w:val="16"/>
        </w:rPr>
      </w:pPr>
      <w:r>
        <w:rPr>
          <w:rFonts w:ascii="Arial" w:hAnsi="Arial" w:cs="Arial"/>
          <w:sz w:val="16"/>
          <w:szCs w:val="16"/>
        </w:rPr>
        <w:t>Lichtreflectie: 64%</w:t>
      </w:r>
    </w:p>
    <w:p w14:paraId="23CCD36E" w14:textId="6E221429" w:rsidR="000D6144" w:rsidRPr="000D6144" w:rsidRDefault="005A6380" w:rsidP="271AA8C2">
      <w:pPr>
        <w:spacing w:after="0" w:line="240" w:lineRule="exact"/>
        <w:rPr>
          <w:rFonts w:ascii="Arial" w:hAnsi="Arial" w:cs="Arial"/>
          <w:sz w:val="16"/>
          <w:szCs w:val="16"/>
        </w:rPr>
      </w:pPr>
      <w:r w:rsidRPr="271AA8C2">
        <w:rPr>
          <w:rFonts w:ascii="Arial" w:hAnsi="Arial" w:cs="Arial"/>
          <w:sz w:val="16"/>
          <w:szCs w:val="16"/>
        </w:rPr>
        <w:t>Dikte (mm):</w:t>
      </w:r>
      <w:r w:rsidR="005E6F16" w:rsidRPr="271AA8C2">
        <w:rPr>
          <w:rFonts w:ascii="Arial" w:hAnsi="Arial" w:cs="Arial"/>
          <w:sz w:val="16"/>
          <w:szCs w:val="16"/>
        </w:rPr>
        <w:t xml:space="preserve"> </w:t>
      </w:r>
      <w:r w:rsidR="00266BB5">
        <w:rPr>
          <w:rFonts w:ascii="Arial" w:hAnsi="Arial" w:cs="Arial"/>
          <w:sz w:val="16"/>
          <w:szCs w:val="16"/>
        </w:rPr>
        <w:t>5</w:t>
      </w:r>
      <w:r w:rsidR="007440AD" w:rsidRPr="271AA8C2">
        <w:rPr>
          <w:rFonts w:ascii="Arial" w:hAnsi="Arial" w:cs="Arial"/>
          <w:sz w:val="16"/>
          <w:szCs w:val="16"/>
        </w:rPr>
        <w:t>0</w:t>
      </w:r>
    </w:p>
    <w:p w14:paraId="6FA496D7" w14:textId="5E7651D4" w:rsidR="000D6144" w:rsidRPr="000D6144" w:rsidRDefault="000D6144" w:rsidP="271AA8C2">
      <w:pPr>
        <w:spacing w:after="0" w:line="240" w:lineRule="exact"/>
        <w:rPr>
          <w:rFonts w:ascii="Arial" w:hAnsi="Arial" w:cs="Arial"/>
          <w:sz w:val="16"/>
          <w:szCs w:val="16"/>
        </w:rPr>
      </w:pPr>
      <w:r w:rsidRPr="000D6144">
        <w:rPr>
          <w:rFonts w:ascii="Arial" w:hAnsi="Arial" w:cs="Arial"/>
          <w:sz w:val="16"/>
          <w:szCs w:val="16"/>
        </w:rPr>
        <w:t>Brandreactie (</w:t>
      </w:r>
      <w:r w:rsidR="00FC2B2E">
        <w:rPr>
          <w:rFonts w:ascii="Arial" w:hAnsi="Arial" w:cs="Arial"/>
          <w:sz w:val="16"/>
          <w:szCs w:val="16"/>
        </w:rPr>
        <w:t>EN 13501-1): klasse A2-s1,d0</w:t>
      </w:r>
    </w:p>
    <w:p w14:paraId="1EDA4BAF" w14:textId="009CA0F4" w:rsidR="000D6144" w:rsidRPr="000D6144" w:rsidRDefault="000D6144" w:rsidP="271AA8C2">
      <w:pPr>
        <w:spacing w:after="0" w:line="240" w:lineRule="exact"/>
        <w:rPr>
          <w:rFonts w:ascii="Arial" w:hAnsi="Arial" w:cs="Arial"/>
          <w:sz w:val="16"/>
          <w:szCs w:val="16"/>
        </w:rPr>
      </w:pPr>
      <w:r w:rsidRPr="00E65826">
        <w:rPr>
          <w:rFonts w:ascii="Arial" w:hAnsi="Arial" w:cs="Arial"/>
          <w:sz w:val="16"/>
          <w:szCs w:val="16"/>
        </w:rPr>
        <w:t>Geluid</w:t>
      </w:r>
      <w:r w:rsidR="00342E41" w:rsidRPr="00E65826">
        <w:rPr>
          <w:rFonts w:ascii="Arial" w:hAnsi="Arial" w:cs="Arial"/>
          <w:sz w:val="16"/>
          <w:szCs w:val="16"/>
        </w:rPr>
        <w:t>s</w:t>
      </w:r>
      <w:r w:rsidRPr="00E65826">
        <w:rPr>
          <w:rFonts w:ascii="Arial" w:hAnsi="Arial" w:cs="Arial"/>
          <w:sz w:val="16"/>
          <w:szCs w:val="16"/>
        </w:rPr>
        <w:t>absorptie (EN ISO 11654)(</w:t>
      </w:r>
      <w:r w:rsidR="003D0BFE" w:rsidRPr="00E65826">
        <w:rPr>
          <w:rFonts w:ascii="Symbol" w:hAnsi="Symbol"/>
          <w:kern w:val="30"/>
          <w:sz w:val="16"/>
          <w:szCs w:val="16"/>
        </w:rPr>
        <w:t></w:t>
      </w:r>
      <w:r w:rsidR="003D0BFE" w:rsidRPr="00E65826">
        <w:rPr>
          <w:rFonts w:ascii="Arial" w:hAnsi="Arial" w:cs="Arial"/>
          <w:snapToGrid w:val="0"/>
          <w:sz w:val="16"/>
          <w:szCs w:val="16"/>
          <w:lang w:eastAsia="nl-NL"/>
        </w:rPr>
        <w:t>w-waarde</w:t>
      </w:r>
      <w:r w:rsidR="003D0BFE" w:rsidRPr="00E65826">
        <w:rPr>
          <w:rFonts w:ascii="Arial" w:hAnsi="Arial" w:cs="Arial"/>
          <w:sz w:val="16"/>
          <w:szCs w:val="16"/>
        </w:rPr>
        <w:t xml:space="preserve">): </w:t>
      </w:r>
      <w:proofErr w:type="spellStart"/>
      <w:r w:rsidR="009A2ACD" w:rsidRPr="00E65826">
        <w:rPr>
          <w:rFonts w:ascii="Arial" w:hAnsi="Arial" w:cs="Arial"/>
          <w:sz w:val="16"/>
          <w:szCs w:val="16"/>
        </w:rPr>
        <w:t>Aeq</w:t>
      </w:r>
      <w:proofErr w:type="spellEnd"/>
      <w:r w:rsidR="009A2ACD" w:rsidRPr="00E65826">
        <w:rPr>
          <w:rFonts w:ascii="Arial" w:hAnsi="Arial" w:cs="Arial"/>
          <w:sz w:val="16"/>
          <w:szCs w:val="16"/>
        </w:rPr>
        <w:t xml:space="preserve"> (m2/element)</w:t>
      </w:r>
    </w:p>
    <w:p w14:paraId="14AE5698" w14:textId="53E32AC7" w:rsidR="000D6144" w:rsidRDefault="00FC2B2E" w:rsidP="271AA8C2">
      <w:pPr>
        <w:spacing w:after="0" w:line="240" w:lineRule="exact"/>
        <w:rPr>
          <w:rFonts w:ascii="Arial" w:hAnsi="Arial" w:cs="Arial"/>
          <w:sz w:val="16"/>
          <w:szCs w:val="16"/>
        </w:rPr>
      </w:pPr>
      <w:r>
        <w:rPr>
          <w:rFonts w:ascii="Arial" w:hAnsi="Arial" w:cs="Arial"/>
          <w:sz w:val="16"/>
          <w:szCs w:val="16"/>
        </w:rPr>
        <w:t>Veiligheid tegen bezwijken (EN13964:2014)</w:t>
      </w:r>
      <w:r w:rsidR="00B23AD3" w:rsidRPr="271AA8C2">
        <w:rPr>
          <w:rFonts w:ascii="Arial" w:hAnsi="Arial" w:cs="Arial"/>
          <w:sz w:val="16"/>
          <w:szCs w:val="16"/>
        </w:rPr>
        <w:t xml:space="preserve">: </w:t>
      </w:r>
      <w:r>
        <w:rPr>
          <w:rFonts w:ascii="Arial" w:hAnsi="Arial" w:cs="Arial"/>
          <w:sz w:val="16"/>
          <w:szCs w:val="16"/>
        </w:rPr>
        <w:t>klasse B</w:t>
      </w:r>
    </w:p>
    <w:p w14:paraId="4CECFD58" w14:textId="07482650" w:rsidR="00FC2B2E" w:rsidRPr="000D6144" w:rsidRDefault="00FC2B2E" w:rsidP="271AA8C2">
      <w:pPr>
        <w:spacing w:after="0" w:line="240" w:lineRule="exact"/>
        <w:rPr>
          <w:rFonts w:ascii="Arial" w:hAnsi="Arial" w:cs="Arial"/>
          <w:sz w:val="16"/>
          <w:szCs w:val="16"/>
        </w:rPr>
      </w:pPr>
      <w:r>
        <w:rPr>
          <w:rFonts w:ascii="Arial" w:hAnsi="Arial" w:cs="Arial"/>
          <w:sz w:val="16"/>
          <w:szCs w:val="16"/>
        </w:rPr>
        <w:t>Corrosiebestendigheid (EN13964): klasse B</w:t>
      </w:r>
    </w:p>
    <w:p w14:paraId="6D7EBE58" w14:textId="11BF571A" w:rsidR="000D6144" w:rsidRDefault="009C7B34" w:rsidP="271AA8C2">
      <w:pPr>
        <w:spacing w:after="0" w:line="240" w:lineRule="exact"/>
        <w:rPr>
          <w:rFonts w:ascii="Arial" w:hAnsi="Arial" w:cs="Arial"/>
          <w:sz w:val="16"/>
          <w:szCs w:val="16"/>
        </w:rPr>
      </w:pPr>
      <w:r w:rsidRPr="271AA8C2">
        <w:rPr>
          <w:rFonts w:ascii="Arial" w:hAnsi="Arial" w:cs="Arial"/>
          <w:sz w:val="16"/>
          <w:szCs w:val="16"/>
        </w:rPr>
        <w:t xml:space="preserve">Reinigbaarheid: </w:t>
      </w:r>
      <w:r w:rsidR="0098750D" w:rsidRPr="271AA8C2">
        <w:rPr>
          <w:rFonts w:ascii="Arial" w:hAnsi="Arial" w:cs="Arial"/>
          <w:sz w:val="16"/>
          <w:szCs w:val="16"/>
        </w:rPr>
        <w:t>stofzuiger</w:t>
      </w:r>
    </w:p>
    <w:p w14:paraId="02BC30B8" w14:textId="77777777" w:rsidR="00200BB1" w:rsidRPr="002620AB" w:rsidRDefault="00200BB1" w:rsidP="00200BB1">
      <w:pPr>
        <w:spacing w:after="0" w:line="240" w:lineRule="exact"/>
        <w:rPr>
          <w:rFonts w:ascii="Arial" w:hAnsi="Arial" w:cs="Arial"/>
          <w:sz w:val="16"/>
          <w:szCs w:val="16"/>
          <w:lang w:val="en-GB"/>
        </w:rPr>
      </w:pPr>
      <w:r w:rsidRPr="002620AB">
        <w:rPr>
          <w:rFonts w:ascii="Arial" w:hAnsi="Arial" w:cs="Arial"/>
          <w:color w:val="000000"/>
          <w:sz w:val="16"/>
          <w:szCs w:val="16"/>
          <w:shd w:val="clear" w:color="auto" w:fill="FFFFFF"/>
          <w:lang w:val="en-GB"/>
        </w:rPr>
        <w:t>Cradle to Cradle Certified® : Bronze</w:t>
      </w:r>
    </w:p>
    <w:p w14:paraId="747D3737" w14:textId="77777777" w:rsidR="00200BB1" w:rsidRPr="000D6144" w:rsidRDefault="00200BB1" w:rsidP="271AA8C2">
      <w:pPr>
        <w:spacing w:after="0" w:line="240" w:lineRule="exact"/>
        <w:rPr>
          <w:rFonts w:ascii="Arial" w:hAnsi="Arial" w:cs="Arial"/>
          <w:sz w:val="16"/>
          <w:szCs w:val="16"/>
        </w:rPr>
      </w:pPr>
    </w:p>
    <w:p w14:paraId="2E084BCC" w14:textId="77777777" w:rsidR="00253684" w:rsidRPr="00A276C5" w:rsidRDefault="00253684" w:rsidP="00253684">
      <w:pPr>
        <w:spacing w:after="0" w:line="240" w:lineRule="auto"/>
        <w:ind w:left="705" w:firstLine="705"/>
        <w:textAlignment w:val="baseline"/>
        <w:rPr>
          <w:rFonts w:ascii="Segoe UI" w:eastAsia="Times New Roman" w:hAnsi="Segoe UI" w:cs="Segoe UI"/>
          <w:sz w:val="18"/>
          <w:szCs w:val="18"/>
          <w:lang w:eastAsia="en-GB"/>
        </w:rPr>
      </w:pPr>
      <w:r w:rsidRPr="00253684">
        <w:rPr>
          <w:rFonts w:ascii="Arial" w:eastAsia="Times New Roman" w:hAnsi="Arial" w:cs="Arial"/>
          <w:b/>
          <w:bCs/>
          <w:sz w:val="16"/>
          <w:szCs w:val="16"/>
          <w:lang w:eastAsia="en-GB"/>
        </w:rPr>
        <w:t>2.  METALEN PLAFONDDRAAG-PROFIEL  </w:t>
      </w:r>
      <w:r w:rsidRPr="00A276C5">
        <w:rPr>
          <w:rFonts w:ascii="Arial" w:eastAsia="Times New Roman" w:hAnsi="Arial" w:cs="Arial"/>
          <w:sz w:val="16"/>
          <w:szCs w:val="16"/>
          <w:lang w:eastAsia="en-GB"/>
        </w:rPr>
        <w:t> </w:t>
      </w:r>
    </w:p>
    <w:p w14:paraId="0F50911A" w14:textId="77777777" w:rsidR="00253684" w:rsidRPr="00A276C5"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Type: Rockfon </w:t>
      </w:r>
      <w:proofErr w:type="spellStart"/>
      <w:r w:rsidRPr="00253684">
        <w:rPr>
          <w:rFonts w:ascii="Arial" w:eastAsia="Times New Roman" w:hAnsi="Arial" w:cs="Arial"/>
          <w:sz w:val="16"/>
          <w:szCs w:val="16"/>
          <w:lang w:eastAsia="en-GB"/>
        </w:rPr>
        <w:t>Baffle</w:t>
      </w:r>
      <w:proofErr w:type="spellEnd"/>
      <w:r w:rsidRPr="00253684">
        <w:rPr>
          <w:rFonts w:ascii="Arial" w:eastAsia="Times New Roman" w:hAnsi="Arial" w:cs="Arial"/>
          <w:sz w:val="16"/>
          <w:szCs w:val="16"/>
          <w:lang w:eastAsia="en-GB"/>
        </w:rPr>
        <w:t> T24 montage</w:t>
      </w:r>
      <w:r w:rsidRPr="00A276C5">
        <w:rPr>
          <w:rFonts w:ascii="Arial" w:eastAsia="Times New Roman" w:hAnsi="Arial" w:cs="Arial"/>
          <w:sz w:val="16"/>
          <w:szCs w:val="16"/>
          <w:lang w:eastAsia="en-GB"/>
        </w:rPr>
        <w:t> </w:t>
      </w:r>
    </w:p>
    <w:p w14:paraId="20DB4A92" w14:textId="77777777" w:rsidR="00253684" w:rsidRPr="00A276C5" w:rsidRDefault="00253684" w:rsidP="00253684">
      <w:pPr>
        <w:spacing w:after="0" w:line="240" w:lineRule="exact"/>
        <w:textAlignment w:val="baseline"/>
        <w:rPr>
          <w:rFonts w:ascii="Segoe UI" w:eastAsia="Times New Roman" w:hAnsi="Segoe UI" w:cs="Segoe UI"/>
          <w:sz w:val="18"/>
          <w:szCs w:val="18"/>
          <w:lang w:eastAsia="en-GB"/>
        </w:rPr>
      </w:pPr>
      <w:proofErr w:type="spellStart"/>
      <w:r w:rsidRPr="00253684">
        <w:rPr>
          <w:rFonts w:ascii="Arial" w:eastAsia="Times New Roman" w:hAnsi="Arial" w:cs="Arial"/>
          <w:sz w:val="16"/>
          <w:szCs w:val="16"/>
          <w:lang w:eastAsia="en-GB"/>
        </w:rPr>
        <w:t>Fabrikaat</w:t>
      </w:r>
      <w:proofErr w:type="spellEnd"/>
      <w:r w:rsidRPr="00253684">
        <w:rPr>
          <w:rFonts w:ascii="Arial" w:eastAsia="Times New Roman" w:hAnsi="Arial" w:cs="Arial"/>
          <w:sz w:val="16"/>
          <w:szCs w:val="16"/>
          <w:lang w:eastAsia="en-GB"/>
        </w:rPr>
        <w:t>: Rockfon/ROCKWOOL B.V.  </w:t>
      </w:r>
      <w:r w:rsidRPr="00A276C5">
        <w:rPr>
          <w:rFonts w:ascii="Arial" w:eastAsia="Times New Roman" w:hAnsi="Arial" w:cs="Arial"/>
          <w:sz w:val="16"/>
          <w:szCs w:val="16"/>
          <w:lang w:eastAsia="en-GB"/>
        </w:rPr>
        <w:t> </w:t>
      </w:r>
    </w:p>
    <w:p w14:paraId="17C87864" w14:textId="10B100EA" w:rsidR="00253684" w:rsidRPr="00A276C5"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Systeem: </w:t>
      </w:r>
      <w:r w:rsidRPr="00253684">
        <w:rPr>
          <w:rFonts w:ascii="Arial" w:eastAsia="Times New Roman" w:hAnsi="Arial" w:cs="Arial"/>
          <w:color w:val="000000"/>
          <w:sz w:val="16"/>
          <w:szCs w:val="16"/>
          <w:lang w:eastAsia="en-GB"/>
        </w:rPr>
        <w:t>Chicago Metallic™ T24 Click 2890</w:t>
      </w:r>
      <w:r w:rsidRPr="00253684">
        <w:rPr>
          <w:rFonts w:ascii="Arial" w:eastAsia="Times New Roman" w:hAnsi="Arial" w:cs="Arial"/>
          <w:sz w:val="16"/>
          <w:szCs w:val="16"/>
          <w:lang w:eastAsia="en-GB"/>
        </w:rPr>
        <w:t> Mat Wit 11, zichtbaar systeem</w:t>
      </w:r>
    </w:p>
    <w:p w14:paraId="00BF5465" w14:textId="59A72A3E" w:rsidR="00253684" w:rsidRPr="00A276C5"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Materiaal: staal, gegalvaniseerd</w:t>
      </w:r>
    </w:p>
    <w:p w14:paraId="471565C8" w14:textId="38D52E9D" w:rsidR="00253684" w:rsidRPr="00A276C5"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Oppervlaktebehandeling: Mat wit</w:t>
      </w:r>
    </w:p>
    <w:p w14:paraId="1AEE8140" w14:textId="77777777" w:rsidR="00253684" w:rsidRPr="00A276C5"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Zichtzijde in kleur: 11</w:t>
      </w:r>
      <w:r w:rsidRPr="00A276C5">
        <w:rPr>
          <w:rFonts w:ascii="Arial" w:eastAsia="Times New Roman" w:hAnsi="Arial" w:cs="Arial"/>
          <w:sz w:val="16"/>
          <w:szCs w:val="16"/>
          <w:lang w:eastAsia="en-GB"/>
        </w:rPr>
        <w:t> </w:t>
      </w:r>
    </w:p>
    <w:p w14:paraId="4AE14027" w14:textId="77777777" w:rsidR="00253684" w:rsidRPr="00A276C5"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Witheid, L-waarde: 93</w:t>
      </w:r>
      <w:r w:rsidRPr="00A276C5">
        <w:rPr>
          <w:rFonts w:ascii="Arial" w:eastAsia="Times New Roman" w:hAnsi="Arial" w:cs="Arial"/>
          <w:sz w:val="16"/>
          <w:szCs w:val="16"/>
          <w:lang w:eastAsia="en-GB"/>
        </w:rPr>
        <w:t> </w:t>
      </w:r>
    </w:p>
    <w:p w14:paraId="3E66F215" w14:textId="77777777" w:rsidR="00253684" w:rsidRPr="00A276C5"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Glansgraad 2 GU bij 60 en 85 graden</w:t>
      </w:r>
      <w:r w:rsidRPr="00A276C5">
        <w:rPr>
          <w:rFonts w:ascii="Arial" w:eastAsia="Times New Roman" w:hAnsi="Arial" w:cs="Arial"/>
          <w:sz w:val="16"/>
          <w:szCs w:val="16"/>
          <w:lang w:eastAsia="en-GB"/>
        </w:rPr>
        <w:t> </w:t>
      </w:r>
    </w:p>
    <w:p w14:paraId="0E61E846" w14:textId="77777777" w:rsidR="00253684" w:rsidRPr="00A276C5"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Hoofdligger:  </w:t>
      </w:r>
      <w:r w:rsidRPr="00A276C5">
        <w:rPr>
          <w:rFonts w:ascii="Arial" w:eastAsia="Times New Roman" w:hAnsi="Arial" w:cs="Arial"/>
          <w:sz w:val="16"/>
          <w:szCs w:val="16"/>
          <w:lang w:eastAsia="en-GB"/>
        </w:rPr>
        <w:t> </w:t>
      </w:r>
    </w:p>
    <w:p w14:paraId="5D187455" w14:textId="77777777" w:rsidR="00253684" w:rsidRPr="00200BB1" w:rsidRDefault="00253684" w:rsidP="00253684">
      <w:pPr>
        <w:spacing w:after="0" w:line="240" w:lineRule="exact"/>
        <w:textAlignment w:val="baseline"/>
        <w:rPr>
          <w:rFonts w:ascii="Segoe UI" w:eastAsia="Times New Roman" w:hAnsi="Segoe UI" w:cs="Segoe UI"/>
          <w:sz w:val="18"/>
          <w:szCs w:val="18"/>
          <w:lang w:val="fr-FR" w:eastAsia="en-GB"/>
        </w:rPr>
      </w:pPr>
      <w:r w:rsidRPr="00200BB1">
        <w:rPr>
          <w:rFonts w:ascii="Arial" w:eastAsia="Times New Roman" w:hAnsi="Arial" w:cs="Arial"/>
          <w:sz w:val="16"/>
          <w:szCs w:val="16"/>
          <w:lang w:val="fr-FR" w:eastAsia="en-GB"/>
        </w:rPr>
        <w:t xml:space="preserve">-  </w:t>
      </w:r>
      <w:proofErr w:type="spellStart"/>
      <w:r w:rsidRPr="00200BB1">
        <w:rPr>
          <w:rFonts w:ascii="Arial" w:eastAsia="Times New Roman" w:hAnsi="Arial" w:cs="Arial"/>
          <w:sz w:val="16"/>
          <w:szCs w:val="16"/>
          <w:lang w:val="fr-FR" w:eastAsia="en-GB"/>
        </w:rPr>
        <w:t>profiel</w:t>
      </w:r>
      <w:proofErr w:type="spellEnd"/>
      <w:r w:rsidRPr="00200BB1">
        <w:rPr>
          <w:rFonts w:ascii="Arial" w:eastAsia="Times New Roman" w:hAnsi="Arial" w:cs="Arial"/>
          <w:sz w:val="16"/>
          <w:szCs w:val="16"/>
          <w:lang w:val="fr-FR" w:eastAsia="en-GB"/>
        </w:rPr>
        <w:t>: T-</w:t>
      </w:r>
      <w:proofErr w:type="spellStart"/>
      <w:r w:rsidRPr="00200BB1">
        <w:rPr>
          <w:rFonts w:ascii="Arial" w:eastAsia="Times New Roman" w:hAnsi="Arial" w:cs="Arial"/>
          <w:sz w:val="16"/>
          <w:szCs w:val="16"/>
          <w:lang w:val="fr-FR" w:eastAsia="en-GB"/>
        </w:rPr>
        <w:t>profiel</w:t>
      </w:r>
      <w:proofErr w:type="spellEnd"/>
      <w:r w:rsidRPr="00200BB1">
        <w:rPr>
          <w:rFonts w:ascii="Arial" w:eastAsia="Times New Roman" w:hAnsi="Arial" w:cs="Arial"/>
          <w:sz w:val="16"/>
          <w:szCs w:val="16"/>
          <w:lang w:val="fr-FR" w:eastAsia="en-GB"/>
        </w:rPr>
        <w:t xml:space="preserve"> T24, </w:t>
      </w:r>
      <w:proofErr w:type="spellStart"/>
      <w:r w:rsidRPr="00200BB1">
        <w:rPr>
          <w:rFonts w:ascii="Arial" w:eastAsia="Times New Roman" w:hAnsi="Arial" w:cs="Arial"/>
          <w:sz w:val="16"/>
          <w:szCs w:val="16"/>
          <w:lang w:val="fr-FR" w:eastAsia="en-GB"/>
        </w:rPr>
        <w:t>afmeting</w:t>
      </w:r>
      <w:proofErr w:type="spellEnd"/>
      <w:r w:rsidRPr="00200BB1">
        <w:rPr>
          <w:rFonts w:ascii="Arial" w:eastAsia="Times New Roman" w:hAnsi="Arial" w:cs="Arial"/>
          <w:sz w:val="16"/>
          <w:szCs w:val="16"/>
          <w:lang w:val="fr-FR" w:eastAsia="en-GB"/>
        </w:rPr>
        <w:t xml:space="preserve"> (mm): 38x24. </w:t>
      </w:r>
    </w:p>
    <w:p w14:paraId="0E33D5D8" w14:textId="77777777" w:rsidR="00253684" w:rsidRPr="00A276C5"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Dwars-/verdeelligger:  </w:t>
      </w:r>
      <w:r w:rsidRPr="00A276C5">
        <w:rPr>
          <w:rFonts w:ascii="Arial" w:eastAsia="Times New Roman" w:hAnsi="Arial" w:cs="Arial"/>
          <w:sz w:val="16"/>
          <w:szCs w:val="16"/>
          <w:lang w:eastAsia="en-GB"/>
        </w:rPr>
        <w:t> </w:t>
      </w:r>
    </w:p>
    <w:p w14:paraId="759F87B2" w14:textId="77777777" w:rsidR="00253684" w:rsidRPr="00A276C5"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  profiel: T-profiel T24, afmeting (mm): 38x24.</w:t>
      </w:r>
      <w:r w:rsidRPr="00A276C5">
        <w:rPr>
          <w:rFonts w:ascii="Arial" w:eastAsia="Times New Roman" w:hAnsi="Arial" w:cs="Arial"/>
          <w:sz w:val="16"/>
          <w:szCs w:val="16"/>
          <w:lang w:eastAsia="en-GB"/>
        </w:rPr>
        <w:t> </w:t>
      </w:r>
    </w:p>
    <w:p w14:paraId="0425BBC4" w14:textId="77777777" w:rsidR="00253684" w:rsidRPr="00A276C5" w:rsidRDefault="00253684" w:rsidP="00253684">
      <w:pPr>
        <w:spacing w:after="0" w:line="240" w:lineRule="exact"/>
        <w:textAlignment w:val="baseline"/>
        <w:rPr>
          <w:rFonts w:ascii="Segoe UI" w:eastAsia="Times New Roman" w:hAnsi="Segoe UI" w:cs="Segoe UI"/>
          <w:sz w:val="18"/>
          <w:szCs w:val="18"/>
          <w:lang w:eastAsia="en-GB"/>
        </w:rPr>
      </w:pPr>
      <w:r w:rsidRPr="00A276C5">
        <w:rPr>
          <w:rFonts w:ascii="Arial" w:eastAsia="Times New Roman" w:hAnsi="Arial" w:cs="Arial"/>
          <w:sz w:val="16"/>
          <w:szCs w:val="16"/>
          <w:lang w:eastAsia="en-GB"/>
        </w:rPr>
        <w:t> </w:t>
      </w:r>
    </w:p>
    <w:p w14:paraId="36A10AAC" w14:textId="77777777" w:rsidR="00253684" w:rsidRPr="00A276C5"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Toebehoren:  </w:t>
      </w:r>
      <w:r w:rsidRPr="00A276C5">
        <w:rPr>
          <w:rFonts w:ascii="Arial" w:eastAsia="Times New Roman" w:hAnsi="Arial" w:cs="Arial"/>
          <w:sz w:val="16"/>
          <w:szCs w:val="16"/>
          <w:lang w:eastAsia="en-GB"/>
        </w:rPr>
        <w:t> </w:t>
      </w:r>
    </w:p>
    <w:p w14:paraId="5B23325D" w14:textId="77777777" w:rsidR="00253684" w:rsidRPr="00A276C5" w:rsidRDefault="00253684" w:rsidP="00253684">
      <w:pPr>
        <w:spacing w:after="0" w:line="240" w:lineRule="exact"/>
        <w:textAlignment w:val="baseline"/>
        <w:rPr>
          <w:rFonts w:ascii="Segoe UI" w:eastAsia="Times New Roman" w:hAnsi="Segoe UI" w:cs="Segoe UI"/>
          <w:sz w:val="18"/>
          <w:szCs w:val="18"/>
          <w:lang w:eastAsia="en-GB"/>
        </w:rPr>
      </w:pPr>
      <w:r w:rsidRPr="00253684">
        <w:rPr>
          <w:rFonts w:ascii="Arial" w:eastAsia="Times New Roman" w:hAnsi="Arial" w:cs="Arial"/>
          <w:sz w:val="16"/>
          <w:szCs w:val="16"/>
          <w:lang w:eastAsia="en-GB"/>
        </w:rPr>
        <w:t>- ophangconstructie d.m.v. Chicago Metallic™ </w:t>
      </w:r>
      <w:proofErr w:type="spellStart"/>
      <w:r w:rsidRPr="00253684">
        <w:rPr>
          <w:rFonts w:ascii="Arial" w:eastAsia="Times New Roman" w:hAnsi="Arial" w:cs="Arial"/>
          <w:sz w:val="16"/>
          <w:szCs w:val="16"/>
          <w:lang w:eastAsia="en-GB"/>
        </w:rPr>
        <w:t>snelophangers</w:t>
      </w:r>
      <w:proofErr w:type="spellEnd"/>
      <w:r w:rsidRPr="00253684">
        <w:rPr>
          <w:rFonts w:ascii="Arial" w:eastAsia="Times New Roman" w:hAnsi="Arial" w:cs="Arial"/>
          <w:sz w:val="16"/>
          <w:szCs w:val="16"/>
          <w:lang w:eastAsia="en-GB"/>
        </w:rPr>
        <w:t> </w:t>
      </w:r>
      <w:proofErr w:type="spellStart"/>
      <w:r w:rsidRPr="00253684">
        <w:rPr>
          <w:rFonts w:ascii="Arial" w:eastAsia="Times New Roman" w:hAnsi="Arial" w:cs="Arial"/>
          <w:sz w:val="16"/>
          <w:szCs w:val="16"/>
          <w:lang w:eastAsia="en-GB"/>
        </w:rPr>
        <w:t>h.o.h</w:t>
      </w:r>
      <w:proofErr w:type="spellEnd"/>
      <w:r w:rsidRPr="00253684">
        <w:rPr>
          <w:rFonts w:ascii="Arial" w:eastAsia="Times New Roman" w:hAnsi="Arial" w:cs="Arial"/>
          <w:sz w:val="16"/>
          <w:szCs w:val="16"/>
          <w:lang w:eastAsia="en-GB"/>
        </w:rPr>
        <w:t>. 1200 mm.</w:t>
      </w:r>
      <w:r w:rsidRPr="00A276C5">
        <w:rPr>
          <w:rFonts w:ascii="Arial" w:eastAsia="Times New Roman" w:hAnsi="Arial" w:cs="Arial"/>
          <w:sz w:val="16"/>
          <w:szCs w:val="16"/>
          <w:lang w:eastAsia="en-GB"/>
        </w:rPr>
        <w:t> </w:t>
      </w:r>
    </w:p>
    <w:p w14:paraId="353EE7D1" w14:textId="1E40CD44" w:rsidR="00A50580" w:rsidRPr="000D6144" w:rsidRDefault="00A50580" w:rsidP="00512603">
      <w:pPr>
        <w:spacing w:after="0" w:line="240" w:lineRule="exact"/>
        <w:rPr>
          <w:rFonts w:ascii="Arial" w:hAnsi="Arial" w:cs="Arial"/>
          <w:sz w:val="16"/>
          <w:szCs w:val="16"/>
        </w:rPr>
      </w:pPr>
    </w:p>
    <w:p w14:paraId="2B640597" w14:textId="231CD198" w:rsidR="000D6144" w:rsidRPr="000D6144" w:rsidRDefault="003D0BFE" w:rsidP="271AA8C2">
      <w:pPr>
        <w:spacing w:after="0" w:line="240" w:lineRule="exact"/>
        <w:ind w:left="708" w:firstLine="708"/>
        <w:rPr>
          <w:rFonts w:ascii="Arial" w:hAnsi="Arial" w:cs="Arial"/>
          <w:sz w:val="16"/>
          <w:szCs w:val="16"/>
        </w:rPr>
      </w:pPr>
      <w:r>
        <w:rPr>
          <w:rFonts w:ascii="Arial" w:hAnsi="Arial" w:cs="Arial"/>
          <w:sz w:val="16"/>
          <w:szCs w:val="16"/>
        </w:rPr>
        <w:t xml:space="preserve">         </w:t>
      </w:r>
      <w:r w:rsidR="000D6144" w:rsidRPr="271AA8C2">
        <w:rPr>
          <w:rFonts w:ascii="Arial" w:hAnsi="Arial" w:cs="Arial"/>
          <w:b/>
          <w:bCs/>
          <w:sz w:val="16"/>
          <w:szCs w:val="16"/>
        </w:rPr>
        <w:t>01   BINNENPLAFOND</w:t>
      </w:r>
      <w:r w:rsidR="000D6144" w:rsidRPr="000D6144">
        <w:rPr>
          <w:rFonts w:ascii="Arial" w:hAnsi="Arial" w:cs="Arial"/>
          <w:sz w:val="16"/>
          <w:szCs w:val="16"/>
        </w:rPr>
        <w:t xml:space="preserve"> </w:t>
      </w:r>
      <w:r>
        <w:rPr>
          <w:rFonts w:ascii="Arial" w:hAnsi="Arial" w:cs="Arial"/>
          <w:sz w:val="16"/>
          <w:szCs w:val="16"/>
        </w:rPr>
        <w:tab/>
      </w:r>
    </w:p>
    <w:p w14:paraId="703C48EA" w14:textId="44673B1A" w:rsidR="000D6144" w:rsidRPr="000D6144" w:rsidRDefault="000D6144" w:rsidP="271AA8C2">
      <w:pPr>
        <w:spacing w:after="0" w:line="240" w:lineRule="exact"/>
        <w:rPr>
          <w:rFonts w:ascii="Arial" w:hAnsi="Arial" w:cs="Arial"/>
          <w:sz w:val="16"/>
          <w:szCs w:val="16"/>
        </w:rPr>
      </w:pPr>
      <w:proofErr w:type="spellStart"/>
      <w:r w:rsidRPr="000D6144">
        <w:rPr>
          <w:rFonts w:ascii="Arial" w:hAnsi="Arial" w:cs="Arial"/>
          <w:sz w:val="16"/>
          <w:szCs w:val="16"/>
        </w:rPr>
        <w:t>T.p.v</w:t>
      </w:r>
      <w:proofErr w:type="spellEnd"/>
      <w:r w:rsidRPr="000D6144">
        <w:rPr>
          <w:rFonts w:ascii="Arial" w:hAnsi="Arial" w:cs="Arial"/>
          <w:sz w:val="16"/>
          <w:szCs w:val="16"/>
        </w:rPr>
        <w:t xml:space="preserve">. de ruimten ....., als aangegeven op tekening  </w:t>
      </w:r>
    </w:p>
    <w:sectPr w:rsidR="000D6144" w:rsidRPr="000D6144" w:rsidSect="0066285A">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A16D1" w14:textId="77777777" w:rsidR="00FC3F83" w:rsidRDefault="00342E41">
      <w:pPr>
        <w:spacing w:after="0" w:line="240" w:lineRule="auto"/>
      </w:pPr>
      <w:r>
        <w:separator/>
      </w:r>
    </w:p>
  </w:endnote>
  <w:endnote w:type="continuationSeparator" w:id="0">
    <w:p w14:paraId="7926708E" w14:textId="77777777" w:rsidR="00FC3F83" w:rsidRDefault="0034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271AA8C2" w14:paraId="47DDE341" w14:textId="77777777" w:rsidTr="271AA8C2">
      <w:tc>
        <w:tcPr>
          <w:tcW w:w="3489" w:type="dxa"/>
        </w:tcPr>
        <w:p w14:paraId="56B30ACF" w14:textId="71EBA8C1" w:rsidR="271AA8C2" w:rsidRDefault="271AA8C2" w:rsidP="271AA8C2">
          <w:pPr>
            <w:pStyle w:val="Koptekst"/>
            <w:ind w:left="-115"/>
          </w:pPr>
        </w:p>
      </w:tc>
      <w:tc>
        <w:tcPr>
          <w:tcW w:w="3489" w:type="dxa"/>
        </w:tcPr>
        <w:p w14:paraId="38FBBAC7" w14:textId="4B768AB2" w:rsidR="271AA8C2" w:rsidRDefault="271AA8C2" w:rsidP="271AA8C2">
          <w:pPr>
            <w:pStyle w:val="Koptekst"/>
            <w:jc w:val="center"/>
          </w:pPr>
        </w:p>
      </w:tc>
      <w:tc>
        <w:tcPr>
          <w:tcW w:w="3489" w:type="dxa"/>
        </w:tcPr>
        <w:p w14:paraId="7AEB5BD4" w14:textId="52752BE6" w:rsidR="271AA8C2" w:rsidRDefault="271AA8C2" w:rsidP="271AA8C2">
          <w:pPr>
            <w:pStyle w:val="Koptekst"/>
            <w:ind w:right="-115"/>
            <w:jc w:val="right"/>
          </w:pPr>
        </w:p>
      </w:tc>
    </w:tr>
  </w:tbl>
  <w:p w14:paraId="172B5D36" w14:textId="4B7BFD04" w:rsidR="271AA8C2" w:rsidRDefault="271AA8C2" w:rsidP="271AA8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A8C24" w14:textId="77777777" w:rsidR="00FC3F83" w:rsidRDefault="00342E41">
      <w:pPr>
        <w:spacing w:after="0" w:line="240" w:lineRule="auto"/>
      </w:pPr>
      <w:r>
        <w:separator/>
      </w:r>
    </w:p>
  </w:footnote>
  <w:footnote w:type="continuationSeparator" w:id="0">
    <w:p w14:paraId="551EABDC" w14:textId="77777777" w:rsidR="00FC3F83" w:rsidRDefault="00342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271AA8C2" w14:paraId="015AC7E2" w14:textId="77777777" w:rsidTr="271AA8C2">
      <w:tc>
        <w:tcPr>
          <w:tcW w:w="3489" w:type="dxa"/>
        </w:tcPr>
        <w:p w14:paraId="6C09B179" w14:textId="300297BB" w:rsidR="271AA8C2" w:rsidRDefault="271AA8C2" w:rsidP="271AA8C2">
          <w:pPr>
            <w:pStyle w:val="Koptekst"/>
            <w:ind w:left="-115"/>
          </w:pPr>
        </w:p>
      </w:tc>
      <w:tc>
        <w:tcPr>
          <w:tcW w:w="3489" w:type="dxa"/>
        </w:tcPr>
        <w:p w14:paraId="0DA85668" w14:textId="10AB1827" w:rsidR="271AA8C2" w:rsidRDefault="271AA8C2" w:rsidP="271AA8C2">
          <w:pPr>
            <w:pStyle w:val="Koptekst"/>
            <w:jc w:val="center"/>
          </w:pPr>
        </w:p>
      </w:tc>
      <w:tc>
        <w:tcPr>
          <w:tcW w:w="3489" w:type="dxa"/>
        </w:tcPr>
        <w:p w14:paraId="0443CEAD" w14:textId="5476BC26" w:rsidR="271AA8C2" w:rsidRDefault="271AA8C2" w:rsidP="271AA8C2">
          <w:pPr>
            <w:pStyle w:val="Koptekst"/>
            <w:ind w:right="-115"/>
            <w:jc w:val="right"/>
          </w:pPr>
        </w:p>
      </w:tc>
    </w:tr>
  </w:tbl>
  <w:p w14:paraId="094C5FFD" w14:textId="11B6A278" w:rsidR="271AA8C2" w:rsidRDefault="271AA8C2" w:rsidP="271AA8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601D5"/>
    <w:multiLevelType w:val="hybridMultilevel"/>
    <w:tmpl w:val="F72624DE"/>
    <w:lvl w:ilvl="0" w:tplc="2A1825BC">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352DE"/>
    <w:multiLevelType w:val="hybridMultilevel"/>
    <w:tmpl w:val="473E6F02"/>
    <w:lvl w:ilvl="0" w:tplc="CAB88F1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EE4ED3"/>
    <w:multiLevelType w:val="hybridMultilevel"/>
    <w:tmpl w:val="01626444"/>
    <w:lvl w:ilvl="0" w:tplc="0E9E17D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144"/>
    <w:rsid w:val="000332F2"/>
    <w:rsid w:val="00055DD8"/>
    <w:rsid w:val="000637A7"/>
    <w:rsid w:val="00091E20"/>
    <w:rsid w:val="000C1AC7"/>
    <w:rsid w:val="000C2393"/>
    <w:rsid w:val="000D6144"/>
    <w:rsid w:val="001241EF"/>
    <w:rsid w:val="00133F9C"/>
    <w:rsid w:val="00144B42"/>
    <w:rsid w:val="00161A59"/>
    <w:rsid w:val="00190DD4"/>
    <w:rsid w:val="00200BB1"/>
    <w:rsid w:val="00241334"/>
    <w:rsid w:val="00244122"/>
    <w:rsid w:val="00253684"/>
    <w:rsid w:val="002607EA"/>
    <w:rsid w:val="00266BB5"/>
    <w:rsid w:val="00293A5F"/>
    <w:rsid w:val="003146FD"/>
    <w:rsid w:val="003152D4"/>
    <w:rsid w:val="00325756"/>
    <w:rsid w:val="00342E41"/>
    <w:rsid w:val="00385858"/>
    <w:rsid w:val="00392E2B"/>
    <w:rsid w:val="003D0BFE"/>
    <w:rsid w:val="003E7B18"/>
    <w:rsid w:val="0041736A"/>
    <w:rsid w:val="004B345C"/>
    <w:rsid w:val="00511561"/>
    <w:rsid w:val="00512603"/>
    <w:rsid w:val="00522903"/>
    <w:rsid w:val="005A6380"/>
    <w:rsid w:val="005C0A05"/>
    <w:rsid w:val="005C61B6"/>
    <w:rsid w:val="005E5225"/>
    <w:rsid w:val="005E6F16"/>
    <w:rsid w:val="00620DA5"/>
    <w:rsid w:val="0066285A"/>
    <w:rsid w:val="00677238"/>
    <w:rsid w:val="00693E83"/>
    <w:rsid w:val="00717615"/>
    <w:rsid w:val="007440AD"/>
    <w:rsid w:val="00764FEE"/>
    <w:rsid w:val="00770444"/>
    <w:rsid w:val="007751F0"/>
    <w:rsid w:val="00794E78"/>
    <w:rsid w:val="007C78D7"/>
    <w:rsid w:val="007D0244"/>
    <w:rsid w:val="00871C1C"/>
    <w:rsid w:val="00874EEC"/>
    <w:rsid w:val="008B5F24"/>
    <w:rsid w:val="008F0B0E"/>
    <w:rsid w:val="00913583"/>
    <w:rsid w:val="009623B4"/>
    <w:rsid w:val="0098750D"/>
    <w:rsid w:val="009A2ACD"/>
    <w:rsid w:val="009C7B34"/>
    <w:rsid w:val="009F0EBE"/>
    <w:rsid w:val="00A276C5"/>
    <w:rsid w:val="00A50580"/>
    <w:rsid w:val="00A54239"/>
    <w:rsid w:val="00AF7D00"/>
    <w:rsid w:val="00B23AD3"/>
    <w:rsid w:val="00B60CF1"/>
    <w:rsid w:val="00B943B1"/>
    <w:rsid w:val="00BB5AE4"/>
    <w:rsid w:val="00BD1F63"/>
    <w:rsid w:val="00BD2F03"/>
    <w:rsid w:val="00BF6782"/>
    <w:rsid w:val="00C2126C"/>
    <w:rsid w:val="00C3385D"/>
    <w:rsid w:val="00C63A73"/>
    <w:rsid w:val="00C71112"/>
    <w:rsid w:val="00C84B74"/>
    <w:rsid w:val="00CD12C8"/>
    <w:rsid w:val="00CF7D71"/>
    <w:rsid w:val="00D44494"/>
    <w:rsid w:val="00DA2A10"/>
    <w:rsid w:val="00DA7BD6"/>
    <w:rsid w:val="00DB7132"/>
    <w:rsid w:val="00E65826"/>
    <w:rsid w:val="00E978F8"/>
    <w:rsid w:val="00EC1DCF"/>
    <w:rsid w:val="00EE4308"/>
    <w:rsid w:val="00F125FC"/>
    <w:rsid w:val="00F268D2"/>
    <w:rsid w:val="00F32881"/>
    <w:rsid w:val="00F60E1C"/>
    <w:rsid w:val="00F704B4"/>
    <w:rsid w:val="00FC2B2E"/>
    <w:rsid w:val="00FC3F83"/>
    <w:rsid w:val="00FD2AF7"/>
    <w:rsid w:val="01099AD5"/>
    <w:rsid w:val="033F8A37"/>
    <w:rsid w:val="094BF07C"/>
    <w:rsid w:val="110345D4"/>
    <w:rsid w:val="168397E3"/>
    <w:rsid w:val="1D366366"/>
    <w:rsid w:val="1E158657"/>
    <w:rsid w:val="1EF3D66E"/>
    <w:rsid w:val="203B1EE8"/>
    <w:rsid w:val="249CB90E"/>
    <w:rsid w:val="271AA8C2"/>
    <w:rsid w:val="29B9A1AB"/>
    <w:rsid w:val="2A5B30ED"/>
    <w:rsid w:val="2C60584B"/>
    <w:rsid w:val="2C8F3D91"/>
    <w:rsid w:val="2FCFC7E5"/>
    <w:rsid w:val="319437EF"/>
    <w:rsid w:val="363E5BED"/>
    <w:rsid w:val="3694F1AD"/>
    <w:rsid w:val="3E25B1A5"/>
    <w:rsid w:val="3E48C98E"/>
    <w:rsid w:val="3E5436E9"/>
    <w:rsid w:val="45287673"/>
    <w:rsid w:val="4F868F84"/>
    <w:rsid w:val="555E593D"/>
    <w:rsid w:val="57F3C890"/>
    <w:rsid w:val="5878BCE0"/>
    <w:rsid w:val="58C31A22"/>
    <w:rsid w:val="5B8E3F46"/>
    <w:rsid w:val="5C338533"/>
    <w:rsid w:val="5CA05CC0"/>
    <w:rsid w:val="628A17DA"/>
    <w:rsid w:val="6324F9E0"/>
    <w:rsid w:val="64FAF05F"/>
    <w:rsid w:val="65019736"/>
    <w:rsid w:val="659C2A24"/>
    <w:rsid w:val="67E10141"/>
    <w:rsid w:val="68EAC468"/>
    <w:rsid w:val="696BD06E"/>
    <w:rsid w:val="6C848241"/>
    <w:rsid w:val="6CC079EF"/>
    <w:rsid w:val="707000E1"/>
    <w:rsid w:val="76707B9D"/>
    <w:rsid w:val="7B0CBA66"/>
    <w:rsid w:val="7D509A62"/>
    <w:rsid w:val="7E106A68"/>
    <w:rsid w:val="7FD17D9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9BB88"/>
  <w15:docId w15:val="{7B8B5333-4E60-4FEA-B03F-1B5B2CAB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styleId="Lijstalinea">
    <w:name w:val="List Paragraph"/>
    <w:basedOn w:val="Standaard"/>
    <w:uiPriority w:val="34"/>
    <w:qFormat/>
    <w:rsid w:val="00E65826"/>
    <w:pPr>
      <w:ind w:left="720"/>
      <w:contextualSpacing/>
    </w:pPr>
  </w:style>
  <w:style w:type="character" w:customStyle="1" w:styleId="normaltextrun">
    <w:name w:val="normaltextrun"/>
    <w:basedOn w:val="Standaardalinea-lettertype"/>
    <w:rsid w:val="00512603"/>
  </w:style>
  <w:style w:type="character" w:customStyle="1" w:styleId="eop">
    <w:name w:val="eop"/>
    <w:basedOn w:val="Standaardalinea-lettertype"/>
    <w:rsid w:val="00512603"/>
  </w:style>
  <w:style w:type="paragraph" w:customStyle="1" w:styleId="paragraph">
    <w:name w:val="paragraph"/>
    <w:basedOn w:val="Standaard"/>
    <w:rsid w:val="0051260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671230">
      <w:bodyDiv w:val="1"/>
      <w:marLeft w:val="0"/>
      <w:marRight w:val="0"/>
      <w:marTop w:val="0"/>
      <w:marBottom w:val="0"/>
      <w:divBdr>
        <w:top w:val="none" w:sz="0" w:space="0" w:color="auto"/>
        <w:left w:val="none" w:sz="0" w:space="0" w:color="auto"/>
        <w:bottom w:val="none" w:sz="0" w:space="0" w:color="auto"/>
        <w:right w:val="none" w:sz="0" w:space="0" w:color="auto"/>
      </w:divBdr>
      <w:divsChild>
        <w:div w:id="290945268">
          <w:marLeft w:val="0"/>
          <w:marRight w:val="0"/>
          <w:marTop w:val="0"/>
          <w:marBottom w:val="0"/>
          <w:divBdr>
            <w:top w:val="none" w:sz="0" w:space="0" w:color="auto"/>
            <w:left w:val="none" w:sz="0" w:space="0" w:color="auto"/>
            <w:bottom w:val="none" w:sz="0" w:space="0" w:color="auto"/>
            <w:right w:val="none" w:sz="0" w:space="0" w:color="auto"/>
          </w:divBdr>
        </w:div>
        <w:div w:id="1710762063">
          <w:marLeft w:val="0"/>
          <w:marRight w:val="0"/>
          <w:marTop w:val="0"/>
          <w:marBottom w:val="0"/>
          <w:divBdr>
            <w:top w:val="none" w:sz="0" w:space="0" w:color="auto"/>
            <w:left w:val="none" w:sz="0" w:space="0" w:color="auto"/>
            <w:bottom w:val="none" w:sz="0" w:space="0" w:color="auto"/>
            <w:right w:val="none" w:sz="0" w:space="0" w:color="auto"/>
          </w:divBdr>
        </w:div>
        <w:div w:id="2121103034">
          <w:marLeft w:val="0"/>
          <w:marRight w:val="0"/>
          <w:marTop w:val="0"/>
          <w:marBottom w:val="0"/>
          <w:divBdr>
            <w:top w:val="none" w:sz="0" w:space="0" w:color="auto"/>
            <w:left w:val="none" w:sz="0" w:space="0" w:color="auto"/>
            <w:bottom w:val="none" w:sz="0" w:space="0" w:color="auto"/>
            <w:right w:val="none" w:sz="0" w:space="0" w:color="auto"/>
          </w:divBdr>
        </w:div>
        <w:div w:id="2026395985">
          <w:marLeft w:val="0"/>
          <w:marRight w:val="0"/>
          <w:marTop w:val="0"/>
          <w:marBottom w:val="0"/>
          <w:divBdr>
            <w:top w:val="none" w:sz="0" w:space="0" w:color="auto"/>
            <w:left w:val="none" w:sz="0" w:space="0" w:color="auto"/>
            <w:bottom w:val="none" w:sz="0" w:space="0" w:color="auto"/>
            <w:right w:val="none" w:sz="0" w:space="0" w:color="auto"/>
          </w:divBdr>
        </w:div>
        <w:div w:id="450130221">
          <w:marLeft w:val="0"/>
          <w:marRight w:val="0"/>
          <w:marTop w:val="0"/>
          <w:marBottom w:val="0"/>
          <w:divBdr>
            <w:top w:val="none" w:sz="0" w:space="0" w:color="auto"/>
            <w:left w:val="none" w:sz="0" w:space="0" w:color="auto"/>
            <w:bottom w:val="none" w:sz="0" w:space="0" w:color="auto"/>
            <w:right w:val="none" w:sz="0" w:space="0" w:color="auto"/>
          </w:divBdr>
        </w:div>
        <w:div w:id="2129808768">
          <w:marLeft w:val="0"/>
          <w:marRight w:val="0"/>
          <w:marTop w:val="0"/>
          <w:marBottom w:val="0"/>
          <w:divBdr>
            <w:top w:val="none" w:sz="0" w:space="0" w:color="auto"/>
            <w:left w:val="none" w:sz="0" w:space="0" w:color="auto"/>
            <w:bottom w:val="none" w:sz="0" w:space="0" w:color="auto"/>
            <w:right w:val="none" w:sz="0" w:space="0" w:color="auto"/>
          </w:divBdr>
        </w:div>
        <w:div w:id="1203321638">
          <w:marLeft w:val="0"/>
          <w:marRight w:val="0"/>
          <w:marTop w:val="0"/>
          <w:marBottom w:val="0"/>
          <w:divBdr>
            <w:top w:val="none" w:sz="0" w:space="0" w:color="auto"/>
            <w:left w:val="none" w:sz="0" w:space="0" w:color="auto"/>
            <w:bottom w:val="none" w:sz="0" w:space="0" w:color="auto"/>
            <w:right w:val="none" w:sz="0" w:space="0" w:color="auto"/>
          </w:divBdr>
        </w:div>
      </w:divsChild>
    </w:div>
    <w:div w:id="1004014997">
      <w:bodyDiv w:val="1"/>
      <w:marLeft w:val="0"/>
      <w:marRight w:val="0"/>
      <w:marTop w:val="0"/>
      <w:marBottom w:val="0"/>
      <w:divBdr>
        <w:top w:val="none" w:sz="0" w:space="0" w:color="auto"/>
        <w:left w:val="none" w:sz="0" w:space="0" w:color="auto"/>
        <w:bottom w:val="none" w:sz="0" w:space="0" w:color="auto"/>
        <w:right w:val="none" w:sz="0" w:space="0" w:color="auto"/>
      </w:divBdr>
      <w:divsChild>
        <w:div w:id="500974268">
          <w:marLeft w:val="0"/>
          <w:marRight w:val="0"/>
          <w:marTop w:val="0"/>
          <w:marBottom w:val="0"/>
          <w:divBdr>
            <w:top w:val="none" w:sz="0" w:space="0" w:color="auto"/>
            <w:left w:val="none" w:sz="0" w:space="0" w:color="auto"/>
            <w:bottom w:val="none" w:sz="0" w:space="0" w:color="auto"/>
            <w:right w:val="none" w:sz="0" w:space="0" w:color="auto"/>
          </w:divBdr>
        </w:div>
        <w:div w:id="1345593801">
          <w:marLeft w:val="0"/>
          <w:marRight w:val="0"/>
          <w:marTop w:val="0"/>
          <w:marBottom w:val="0"/>
          <w:divBdr>
            <w:top w:val="none" w:sz="0" w:space="0" w:color="auto"/>
            <w:left w:val="none" w:sz="0" w:space="0" w:color="auto"/>
            <w:bottom w:val="none" w:sz="0" w:space="0" w:color="auto"/>
            <w:right w:val="none" w:sz="0" w:space="0" w:color="auto"/>
          </w:divBdr>
        </w:div>
        <w:div w:id="637611637">
          <w:marLeft w:val="0"/>
          <w:marRight w:val="0"/>
          <w:marTop w:val="0"/>
          <w:marBottom w:val="0"/>
          <w:divBdr>
            <w:top w:val="none" w:sz="0" w:space="0" w:color="auto"/>
            <w:left w:val="none" w:sz="0" w:space="0" w:color="auto"/>
            <w:bottom w:val="none" w:sz="0" w:space="0" w:color="auto"/>
            <w:right w:val="none" w:sz="0" w:space="0" w:color="auto"/>
          </w:divBdr>
        </w:div>
        <w:div w:id="1318848075">
          <w:marLeft w:val="0"/>
          <w:marRight w:val="0"/>
          <w:marTop w:val="0"/>
          <w:marBottom w:val="0"/>
          <w:divBdr>
            <w:top w:val="none" w:sz="0" w:space="0" w:color="auto"/>
            <w:left w:val="none" w:sz="0" w:space="0" w:color="auto"/>
            <w:bottom w:val="none" w:sz="0" w:space="0" w:color="auto"/>
            <w:right w:val="none" w:sz="0" w:space="0" w:color="auto"/>
          </w:divBdr>
        </w:div>
        <w:div w:id="16515427">
          <w:marLeft w:val="0"/>
          <w:marRight w:val="0"/>
          <w:marTop w:val="0"/>
          <w:marBottom w:val="0"/>
          <w:divBdr>
            <w:top w:val="none" w:sz="0" w:space="0" w:color="auto"/>
            <w:left w:val="none" w:sz="0" w:space="0" w:color="auto"/>
            <w:bottom w:val="none" w:sz="0" w:space="0" w:color="auto"/>
            <w:right w:val="none" w:sz="0" w:space="0" w:color="auto"/>
          </w:divBdr>
        </w:div>
      </w:divsChild>
    </w:div>
    <w:div w:id="2004695156">
      <w:bodyDiv w:val="1"/>
      <w:marLeft w:val="0"/>
      <w:marRight w:val="0"/>
      <w:marTop w:val="0"/>
      <w:marBottom w:val="0"/>
      <w:divBdr>
        <w:top w:val="none" w:sz="0" w:space="0" w:color="auto"/>
        <w:left w:val="none" w:sz="0" w:space="0" w:color="auto"/>
        <w:bottom w:val="none" w:sz="0" w:space="0" w:color="auto"/>
        <w:right w:val="none" w:sz="0" w:space="0" w:color="auto"/>
      </w:divBdr>
      <w:divsChild>
        <w:div w:id="98333257">
          <w:marLeft w:val="0"/>
          <w:marRight w:val="0"/>
          <w:marTop w:val="0"/>
          <w:marBottom w:val="0"/>
          <w:divBdr>
            <w:top w:val="none" w:sz="0" w:space="0" w:color="auto"/>
            <w:left w:val="none" w:sz="0" w:space="0" w:color="auto"/>
            <w:bottom w:val="none" w:sz="0" w:space="0" w:color="auto"/>
            <w:right w:val="none" w:sz="0" w:space="0" w:color="auto"/>
          </w:divBdr>
        </w:div>
        <w:div w:id="361515566">
          <w:marLeft w:val="0"/>
          <w:marRight w:val="0"/>
          <w:marTop w:val="0"/>
          <w:marBottom w:val="0"/>
          <w:divBdr>
            <w:top w:val="none" w:sz="0" w:space="0" w:color="auto"/>
            <w:left w:val="none" w:sz="0" w:space="0" w:color="auto"/>
            <w:bottom w:val="none" w:sz="0" w:space="0" w:color="auto"/>
            <w:right w:val="none" w:sz="0" w:space="0" w:color="auto"/>
          </w:divBdr>
        </w:div>
        <w:div w:id="1800099806">
          <w:marLeft w:val="0"/>
          <w:marRight w:val="0"/>
          <w:marTop w:val="0"/>
          <w:marBottom w:val="0"/>
          <w:divBdr>
            <w:top w:val="none" w:sz="0" w:space="0" w:color="auto"/>
            <w:left w:val="none" w:sz="0" w:space="0" w:color="auto"/>
            <w:bottom w:val="none" w:sz="0" w:space="0" w:color="auto"/>
            <w:right w:val="none" w:sz="0" w:space="0" w:color="auto"/>
          </w:divBdr>
        </w:div>
        <w:div w:id="132407556">
          <w:marLeft w:val="0"/>
          <w:marRight w:val="0"/>
          <w:marTop w:val="0"/>
          <w:marBottom w:val="0"/>
          <w:divBdr>
            <w:top w:val="none" w:sz="0" w:space="0" w:color="auto"/>
            <w:left w:val="none" w:sz="0" w:space="0" w:color="auto"/>
            <w:bottom w:val="none" w:sz="0" w:space="0" w:color="auto"/>
            <w:right w:val="none" w:sz="0" w:space="0" w:color="auto"/>
          </w:divBdr>
        </w:div>
        <w:div w:id="46805594">
          <w:marLeft w:val="0"/>
          <w:marRight w:val="0"/>
          <w:marTop w:val="0"/>
          <w:marBottom w:val="0"/>
          <w:divBdr>
            <w:top w:val="none" w:sz="0" w:space="0" w:color="auto"/>
            <w:left w:val="none" w:sz="0" w:space="0" w:color="auto"/>
            <w:bottom w:val="none" w:sz="0" w:space="0" w:color="auto"/>
            <w:right w:val="none" w:sz="0" w:space="0" w:color="auto"/>
          </w:divBdr>
        </w:div>
        <w:div w:id="1107848349">
          <w:marLeft w:val="0"/>
          <w:marRight w:val="0"/>
          <w:marTop w:val="0"/>
          <w:marBottom w:val="0"/>
          <w:divBdr>
            <w:top w:val="none" w:sz="0" w:space="0" w:color="auto"/>
            <w:left w:val="none" w:sz="0" w:space="0" w:color="auto"/>
            <w:bottom w:val="none" w:sz="0" w:space="0" w:color="auto"/>
            <w:right w:val="none" w:sz="0" w:space="0" w:color="auto"/>
          </w:divBdr>
        </w:div>
        <w:div w:id="2097049646">
          <w:marLeft w:val="0"/>
          <w:marRight w:val="0"/>
          <w:marTop w:val="0"/>
          <w:marBottom w:val="0"/>
          <w:divBdr>
            <w:top w:val="none" w:sz="0" w:space="0" w:color="auto"/>
            <w:left w:val="none" w:sz="0" w:space="0" w:color="auto"/>
            <w:bottom w:val="none" w:sz="0" w:space="0" w:color="auto"/>
            <w:right w:val="none" w:sz="0" w:space="0" w:color="auto"/>
          </w:divBdr>
        </w:div>
        <w:div w:id="1190951648">
          <w:marLeft w:val="0"/>
          <w:marRight w:val="0"/>
          <w:marTop w:val="0"/>
          <w:marBottom w:val="0"/>
          <w:divBdr>
            <w:top w:val="none" w:sz="0" w:space="0" w:color="auto"/>
            <w:left w:val="none" w:sz="0" w:space="0" w:color="auto"/>
            <w:bottom w:val="none" w:sz="0" w:space="0" w:color="auto"/>
            <w:right w:val="none" w:sz="0" w:space="0" w:color="auto"/>
          </w:divBdr>
        </w:div>
        <w:div w:id="288242741">
          <w:marLeft w:val="0"/>
          <w:marRight w:val="0"/>
          <w:marTop w:val="0"/>
          <w:marBottom w:val="0"/>
          <w:divBdr>
            <w:top w:val="none" w:sz="0" w:space="0" w:color="auto"/>
            <w:left w:val="none" w:sz="0" w:space="0" w:color="auto"/>
            <w:bottom w:val="none" w:sz="0" w:space="0" w:color="auto"/>
            <w:right w:val="none" w:sz="0" w:space="0" w:color="auto"/>
          </w:divBdr>
        </w:div>
        <w:div w:id="1185512434">
          <w:marLeft w:val="0"/>
          <w:marRight w:val="0"/>
          <w:marTop w:val="0"/>
          <w:marBottom w:val="0"/>
          <w:divBdr>
            <w:top w:val="none" w:sz="0" w:space="0" w:color="auto"/>
            <w:left w:val="none" w:sz="0" w:space="0" w:color="auto"/>
            <w:bottom w:val="none" w:sz="0" w:space="0" w:color="auto"/>
            <w:right w:val="none" w:sz="0" w:space="0" w:color="auto"/>
          </w:divBdr>
        </w:div>
        <w:div w:id="325327090">
          <w:marLeft w:val="0"/>
          <w:marRight w:val="0"/>
          <w:marTop w:val="0"/>
          <w:marBottom w:val="0"/>
          <w:divBdr>
            <w:top w:val="none" w:sz="0" w:space="0" w:color="auto"/>
            <w:left w:val="none" w:sz="0" w:space="0" w:color="auto"/>
            <w:bottom w:val="none" w:sz="0" w:space="0" w:color="auto"/>
            <w:right w:val="none" w:sz="0" w:space="0" w:color="auto"/>
          </w:divBdr>
        </w:div>
        <w:div w:id="2137022814">
          <w:marLeft w:val="0"/>
          <w:marRight w:val="0"/>
          <w:marTop w:val="0"/>
          <w:marBottom w:val="0"/>
          <w:divBdr>
            <w:top w:val="none" w:sz="0" w:space="0" w:color="auto"/>
            <w:left w:val="none" w:sz="0" w:space="0" w:color="auto"/>
            <w:bottom w:val="none" w:sz="0" w:space="0" w:color="auto"/>
            <w:right w:val="none" w:sz="0" w:space="0" w:color="auto"/>
          </w:divBdr>
        </w:div>
        <w:div w:id="1928801141">
          <w:marLeft w:val="0"/>
          <w:marRight w:val="0"/>
          <w:marTop w:val="0"/>
          <w:marBottom w:val="0"/>
          <w:divBdr>
            <w:top w:val="none" w:sz="0" w:space="0" w:color="auto"/>
            <w:left w:val="none" w:sz="0" w:space="0" w:color="auto"/>
            <w:bottom w:val="none" w:sz="0" w:space="0" w:color="auto"/>
            <w:right w:val="none" w:sz="0" w:space="0" w:color="auto"/>
          </w:divBdr>
        </w:div>
        <w:div w:id="1173495048">
          <w:marLeft w:val="0"/>
          <w:marRight w:val="0"/>
          <w:marTop w:val="0"/>
          <w:marBottom w:val="0"/>
          <w:divBdr>
            <w:top w:val="none" w:sz="0" w:space="0" w:color="auto"/>
            <w:left w:val="none" w:sz="0" w:space="0" w:color="auto"/>
            <w:bottom w:val="none" w:sz="0" w:space="0" w:color="auto"/>
            <w:right w:val="none" w:sz="0" w:space="0" w:color="auto"/>
          </w:divBdr>
        </w:div>
        <w:div w:id="1408262686">
          <w:marLeft w:val="0"/>
          <w:marRight w:val="0"/>
          <w:marTop w:val="0"/>
          <w:marBottom w:val="0"/>
          <w:divBdr>
            <w:top w:val="none" w:sz="0" w:space="0" w:color="auto"/>
            <w:left w:val="none" w:sz="0" w:space="0" w:color="auto"/>
            <w:bottom w:val="none" w:sz="0" w:space="0" w:color="auto"/>
            <w:right w:val="none" w:sz="0" w:space="0" w:color="auto"/>
          </w:divBdr>
        </w:div>
        <w:div w:id="1011907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BBFED9B2D704483304CF8A5271203" ma:contentTypeVersion="4" ma:contentTypeDescription="Een nieuw document maken." ma:contentTypeScope="" ma:versionID="98b9fcc1552c23d6dde73c43d983abab">
  <xsd:schema xmlns:xsd="http://www.w3.org/2001/XMLSchema" xmlns:xs="http://www.w3.org/2001/XMLSchema" xmlns:p="http://schemas.microsoft.com/office/2006/metadata/properties" xmlns:ns2="4f84e95a-4266-4a4e-b800-b51361030659" xmlns:ns3="62b1502c-a1aa-412c-ac37-92431e27d31c" targetNamespace="http://schemas.microsoft.com/office/2006/metadata/properties" ma:root="true" ma:fieldsID="c8c08df602ddd60517c189f07329f272" ns2:_="" ns3:_="">
    <xsd:import namespace="4f84e95a-4266-4a4e-b800-b51361030659"/>
    <xsd:import namespace="62b1502c-a1aa-412c-ac37-92431e27d3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4e95a-4266-4a4e-b800-b51361030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1502c-a1aa-412c-ac37-92431e27d31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EC503-DE94-4A66-AB2B-86AB900CC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4e95a-4266-4a4e-b800-b51361030659"/>
    <ds:schemaRef ds:uri="62b1502c-a1aa-412c-ac37-92431e27d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52A62-78E9-47C6-8976-D86B2F923162}">
  <ds:schemaRefs>
    <ds:schemaRef ds:uri="http://schemas.microsoft.com/sharepoint/v3/contenttype/forms"/>
  </ds:schemaRefs>
</ds:datastoreItem>
</file>

<file path=customXml/itemProps3.xml><?xml version="1.0" encoding="utf-8"?>
<ds:datastoreItem xmlns:ds="http://schemas.openxmlformats.org/officeDocument/2006/customXml" ds:itemID="{A7E90F28-D2BA-4EF0-BE9D-3C5B68C3C420}">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e30efe9b-63e2-49fc-bfe3-339d117d1ee7"/>
    <ds:schemaRef ds:uri="http://schemas.openxmlformats.org/package/2006/metadata/core-properties"/>
    <ds:schemaRef ds:uri="http://purl.org/dc/terms/"/>
    <ds:schemaRef ds:uri="490ee3f6-3204-4ac8-9250-766adcf98b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van Dort (RFN/G)</dc:creator>
  <cp:lastModifiedBy>John Smeets</cp:lastModifiedBy>
  <cp:revision>6</cp:revision>
  <dcterms:created xsi:type="dcterms:W3CDTF">2020-07-07T06:35:00Z</dcterms:created>
  <dcterms:modified xsi:type="dcterms:W3CDTF">2021-10-21T09:21:00Z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0x010100593BBFED9B2D704483304CF8A5271203</vt:lpwstr>
  </property>
</Properties>
</file>