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93" w:rsidRPr="004E40B9" w:rsidRDefault="00E41793" w:rsidP="00E41793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</w:r>
      <w:proofErr w:type="spellStart"/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Systeemplafond</w:t>
      </w:r>
      <w:proofErr w:type="spellEnd"/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64543A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Boxer™ 40 mm AEX Impact 1A</w:t>
      </w:r>
    </w:p>
    <w:p w:rsidR="00E41793" w:rsidRPr="004E40B9" w:rsidRDefault="00E41793" w:rsidP="00E41793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</w:r>
      <w:proofErr w:type="spellStart"/>
      <w:r w:rsidRPr="004E40B9">
        <w:rPr>
          <w:rFonts w:cstheme="minorHAnsi"/>
          <w:b/>
          <w:sz w:val="20"/>
          <w:szCs w:val="20"/>
          <w:u w:val="single"/>
          <w:lang w:val="de-DE"/>
        </w:rPr>
        <w:t>Systeemplafond</w:t>
      </w:r>
      <w:proofErr w:type="spellEnd"/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64543A">
        <w:rPr>
          <w:rFonts w:cstheme="minorHAnsi"/>
          <w:b/>
          <w:noProof/>
          <w:sz w:val="20"/>
          <w:szCs w:val="20"/>
          <w:u w:val="single"/>
          <w:lang w:val="de-DE"/>
        </w:rPr>
        <w:t>Rockfon® Boxer™ 40 mm AEX Impact 1A</w:t>
      </w:r>
    </w:p>
    <w:p w:rsidR="00E41793" w:rsidRPr="004E40B9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proofErr w:type="gramStart"/>
      <w:r w:rsidRPr="004E40B9">
        <w:rPr>
          <w:rFonts w:cstheme="minorHAnsi"/>
          <w:sz w:val="20"/>
          <w:szCs w:val="20"/>
        </w:rPr>
        <w:t>volgnr</w:t>
      </w:r>
      <w:proofErr w:type="spellEnd"/>
      <w:proofErr w:type="gramEnd"/>
      <w:r w:rsidRPr="004E40B9">
        <w:rPr>
          <w:rFonts w:cstheme="minorHAnsi"/>
          <w:sz w:val="20"/>
          <w:szCs w:val="20"/>
        </w:rPr>
        <w:t xml:space="preserve">.  </w:t>
      </w:r>
      <w:r>
        <w:rPr>
          <w:rFonts w:cstheme="minorHAnsi"/>
          <w:noProof/>
          <w:sz w:val="20"/>
          <w:szCs w:val="20"/>
        </w:rPr>
        <w:t>1</w:t>
      </w:r>
    </w:p>
    <w:p w:rsidR="00E41793" w:rsidRPr="004E40B9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</w:p>
    <w:p w:rsidR="00E41793" w:rsidRPr="004E40B9" w:rsidRDefault="00E41793" w:rsidP="00E4179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E41793" w:rsidRPr="0031076A" w:rsidRDefault="00E41793" w:rsidP="00E4179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4,1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De plafondpanelen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zijn aan de zichtzijde afgewerkt met een stootbestendig mineraalvlies voorzien van een akoestisch-open witte coating met spuitstucstructuur 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proofErr w:type="gramStart"/>
      <w:r w:rsidRPr="0064543A">
        <w:rPr>
          <w:rFonts w:cstheme="minorHAnsi"/>
          <w:noProof/>
          <w:sz w:val="20"/>
          <w:szCs w:val="20"/>
        </w:rPr>
        <w:t>435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g</w:t>
      </w:r>
      <w:proofErr w:type="gramEnd"/>
      <w:r w:rsidRPr="0064543A">
        <w:rPr>
          <w:rFonts w:cstheme="minorHAnsi"/>
          <w:noProof/>
          <w:sz w:val="20"/>
          <w:szCs w:val="20"/>
        </w:rPr>
        <w:t>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Rockfon® Boxer™</w:t>
      </w:r>
      <w:r w:rsidRPr="0031076A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E41793" w:rsidRPr="0031076A" w:rsidRDefault="00E41793" w:rsidP="00E4179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41793" w:rsidRPr="0064543A" w:rsidRDefault="00E41793" w:rsidP="00E4179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Rockfon® System Olympia Plus A Impact 1A™ bestaat uit vlak inleg (AEX) plafondpanelen gemonteerd in een zichtbaar demonteerbaar balvast ophangsysteem van bandrasters, breedte 50 mm, van gegalvaniseerd wit Z100 staal. De hoofdprofielen worden as/as om de 1200 mm geplaatst. Ophanging d.m.v. noniushangers. De dwarsprofielen worden om de 1200 mm haaks op de hoofdprofielen geplaatst. De uiteinden van de bandrasterprofielen worden met behulp van een bandraster- muurbevestiging tegen de achterliggende wanden bevestigd. De plafondpanelen worden in het profielensysteem geborgd door een hold-down raster. De uiteinden van het hold-down frame  worden met behulp van een C- muurbevestiging tegen de achterliggende wanden bevestigd. De randafwerking is een stalen L-profiel 30x30mm.  Plaatsing volgens de richtlijnen van de fabrikant. </w:t>
      </w:r>
    </w:p>
    <w:p w:rsidR="00E41793" w:rsidRPr="0031076A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Minimale afhanghoogte: 180 mm.</w:t>
      </w:r>
    </w:p>
    <w:p w:rsidR="00E41793" w:rsidRPr="006B548E" w:rsidRDefault="00E41793" w:rsidP="00E41793">
      <w:pPr>
        <w:spacing w:after="0" w:line="240" w:lineRule="auto"/>
        <w:rPr>
          <w:sz w:val="20"/>
          <w:szCs w:val="20"/>
        </w:rPr>
      </w:pPr>
    </w:p>
    <w:p w:rsidR="00E41793" w:rsidRPr="0031076A" w:rsidRDefault="00E41793" w:rsidP="00E4179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E41793" w:rsidRPr="00D64D1E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E41793" w:rsidRPr="00B106F9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1166 x 1166 x 40 mm</w:t>
      </w:r>
    </w:p>
    <w:p w:rsidR="00E41793" w:rsidRPr="00B106F9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</w:p>
    <w:p w:rsidR="00E41793" w:rsidRPr="00001EEF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E41793" w:rsidRPr="0064543A" w:rsidRDefault="00E41793" w:rsidP="00E4179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E41793" w:rsidRPr="0064543A" w:rsidRDefault="00E41793" w:rsidP="00E4179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E41793" w:rsidRPr="0064543A" w:rsidRDefault="00E41793" w:rsidP="00E4179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reactie bij brand: Europese brandklasse</w:t>
      </w:r>
    </w:p>
    <w:p w:rsidR="00E41793" w:rsidRPr="0064543A" w:rsidRDefault="00E41793" w:rsidP="00E4179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E41793" w:rsidRPr="00D64D1E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</w:p>
    <w:p w:rsidR="00E41793" w:rsidRPr="00D64D1E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E41793" w:rsidRPr="00D64D1E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Tot 100% RV</w:t>
      </w:r>
    </w:p>
    <w:p w:rsidR="00E41793" w:rsidRPr="00D64D1E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2/C/0N</w:t>
      </w:r>
    </w:p>
    <w:p w:rsidR="00E41793" w:rsidRPr="00D64D1E" w:rsidRDefault="00E41793" w:rsidP="00E4179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E41793" w:rsidRPr="00D64D1E" w:rsidRDefault="00E41793" w:rsidP="00E41793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E41793" w:rsidRPr="0064543A" w:rsidRDefault="00E41793" w:rsidP="00E4179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E41793" w:rsidRPr="0064543A" w:rsidRDefault="00E41793" w:rsidP="00E4179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E41793" w:rsidRPr="00D64D1E" w:rsidRDefault="00E41793" w:rsidP="00E41793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E41793" w:rsidRPr="00050E55" w:rsidTr="00A15816">
        <w:trPr>
          <w:cantSplit/>
        </w:trPr>
        <w:tc>
          <w:tcPr>
            <w:tcW w:w="1413" w:type="dxa"/>
          </w:tcPr>
          <w:p w:rsidR="00E41793" w:rsidRPr="00050E55" w:rsidRDefault="00E41793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Dikte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E41793" w:rsidRPr="00050E55" w:rsidRDefault="00E41793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E41793" w:rsidRPr="00050E55" w:rsidRDefault="00E41793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E41793" w:rsidRPr="00050E55" w:rsidRDefault="00E41793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E41793" w:rsidRPr="00050E55" w:rsidRDefault="00E41793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E41793" w:rsidRPr="00050E55" w:rsidRDefault="00E41793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E41793" w:rsidRPr="00050E55" w:rsidRDefault="00E41793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E41793" w:rsidRPr="00050E55" w:rsidRDefault="00E41793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E41793" w:rsidRPr="00050E55" w:rsidRDefault="00E41793" w:rsidP="00A15816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E41793" w:rsidRPr="00050E55" w:rsidRDefault="00E41793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  <w:proofErr w:type="spellEnd"/>
            <w:proofErr w:type="gramEnd"/>
          </w:p>
        </w:tc>
        <w:tc>
          <w:tcPr>
            <w:tcW w:w="688" w:type="dxa"/>
          </w:tcPr>
          <w:p w:rsidR="00E41793" w:rsidRPr="00050E55" w:rsidRDefault="00E41793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E41793" w:rsidRPr="00050E55" w:rsidTr="00A15816">
        <w:trPr>
          <w:cantSplit/>
        </w:trPr>
        <w:tc>
          <w:tcPr>
            <w:tcW w:w="1413" w:type="dxa"/>
          </w:tcPr>
          <w:p w:rsidR="00E41793" w:rsidRPr="0064543A" w:rsidRDefault="00E41793" w:rsidP="00A15816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64543A">
              <w:rPr>
                <w:rFonts w:cstheme="minorHAnsi"/>
                <w:noProof/>
                <w:sz w:val="20"/>
                <w:szCs w:val="20"/>
                <w:lang w:val="en-GB"/>
              </w:rPr>
              <w:t>40</w:t>
            </w:r>
          </w:p>
          <w:p w:rsidR="00E41793" w:rsidRPr="004E40B9" w:rsidRDefault="00E41793" w:rsidP="00A1581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4543A">
              <w:rPr>
                <w:rFonts w:cstheme="minorHAnsi"/>
                <w:noProof/>
                <w:sz w:val="20"/>
                <w:szCs w:val="20"/>
                <w:lang w:val="en-GB"/>
              </w:rPr>
              <w:t>40</w:t>
            </w:r>
          </w:p>
        </w:tc>
        <w:tc>
          <w:tcPr>
            <w:tcW w:w="1708" w:type="dxa"/>
          </w:tcPr>
          <w:p w:rsidR="00E41793" w:rsidRPr="0064543A" w:rsidRDefault="00E41793" w:rsidP="00A15816">
            <w:pPr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225</w:t>
            </w:r>
          </w:p>
          <w:p w:rsidR="00E41793" w:rsidRPr="00050E55" w:rsidRDefault="00E41793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E41793" w:rsidRPr="0064543A" w:rsidRDefault="00E41793" w:rsidP="00A15816">
            <w:pPr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0,60</w:t>
            </w:r>
          </w:p>
          <w:p w:rsidR="00E41793" w:rsidRPr="00FB71F3" w:rsidRDefault="00E41793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0,20</w:t>
            </w:r>
          </w:p>
        </w:tc>
        <w:tc>
          <w:tcPr>
            <w:tcW w:w="688" w:type="dxa"/>
          </w:tcPr>
          <w:p w:rsidR="00E41793" w:rsidRPr="0064543A" w:rsidRDefault="00E41793" w:rsidP="00A15816">
            <w:pPr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0,85</w:t>
            </w:r>
          </w:p>
          <w:p w:rsidR="00E41793" w:rsidRPr="00FB71F3" w:rsidRDefault="00E41793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0,75</w:t>
            </w:r>
          </w:p>
        </w:tc>
        <w:tc>
          <w:tcPr>
            <w:tcW w:w="688" w:type="dxa"/>
          </w:tcPr>
          <w:p w:rsidR="00E41793" w:rsidRPr="0064543A" w:rsidRDefault="00E41793" w:rsidP="00A15816">
            <w:pPr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0,95</w:t>
            </w:r>
          </w:p>
          <w:p w:rsidR="00E41793" w:rsidRPr="00FB71F3" w:rsidRDefault="00E41793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E41793" w:rsidRPr="0064543A" w:rsidRDefault="00E41793" w:rsidP="00A15816">
            <w:pPr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E41793" w:rsidRPr="00FB71F3" w:rsidRDefault="00E41793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E41793" w:rsidRPr="0064543A" w:rsidRDefault="00E41793" w:rsidP="00A15816">
            <w:pPr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E41793" w:rsidRPr="00FB71F3" w:rsidRDefault="00E41793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E41793" w:rsidRPr="0064543A" w:rsidRDefault="00E41793" w:rsidP="00A15816">
            <w:pPr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0,90</w:t>
            </w:r>
          </w:p>
          <w:p w:rsidR="00E41793" w:rsidRPr="00FB71F3" w:rsidRDefault="00E41793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7" w:type="dxa"/>
          </w:tcPr>
          <w:p w:rsidR="00E41793" w:rsidRPr="0064543A" w:rsidRDefault="00E41793" w:rsidP="00A15816">
            <w:pPr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E41793" w:rsidRPr="00FB71F3" w:rsidRDefault="00E41793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821" w:type="dxa"/>
          </w:tcPr>
          <w:p w:rsidR="00E41793" w:rsidRPr="0064543A" w:rsidRDefault="00E41793" w:rsidP="00A15816">
            <w:pPr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A</w:t>
            </w:r>
          </w:p>
          <w:p w:rsidR="00E41793" w:rsidRPr="00FB71F3" w:rsidRDefault="00E41793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E41793" w:rsidRPr="0064543A" w:rsidRDefault="00E41793" w:rsidP="00A15816">
            <w:pPr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0,95</w:t>
            </w:r>
          </w:p>
          <w:p w:rsidR="00E41793" w:rsidRPr="00FB71F3" w:rsidRDefault="00E41793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E41793" w:rsidRPr="00050E55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</w:p>
    <w:p w:rsidR="00E41793" w:rsidRPr="00FB71F3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985"/>
        <w:gridCol w:w="1526"/>
        <w:gridCol w:w="1305"/>
        <w:gridCol w:w="4535"/>
      </w:tblGrid>
      <w:tr w:rsidR="00E41793" w:rsidRPr="00C156D3" w:rsidTr="00A15816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E41793" w:rsidRPr="000F1AC9" w:rsidRDefault="00E41793" w:rsidP="00A15816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554535">
              <w:rPr>
                <w:rFonts w:cstheme="minorHAnsi"/>
                <w:sz w:val="20"/>
                <w:szCs w:val="20"/>
              </w:rPr>
              <w:t xml:space="preserve"> Brandstabiliteit</w:t>
            </w:r>
            <w:r>
              <w:rPr>
                <w:rFonts w:cstheme="minorHAnsi"/>
                <w:sz w:val="20"/>
                <w:szCs w:val="20"/>
              </w:rPr>
              <w:t xml:space="preserve"> (volgens </w:t>
            </w:r>
            <w:r w:rsidRPr="00554535">
              <w:rPr>
                <w:rFonts w:cstheme="minorHAnsi"/>
                <w:sz w:val="20"/>
                <w:szCs w:val="20"/>
              </w:rPr>
              <w:t>NBN 713.020)</w:t>
            </w:r>
          </w:p>
        </w:tc>
      </w:tr>
      <w:tr w:rsidR="00E41793" w:rsidRPr="00C156D3" w:rsidTr="005854D0">
        <w:trPr>
          <w:cantSplit/>
        </w:trPr>
        <w:tc>
          <w:tcPr>
            <w:tcW w:w="1985" w:type="dxa"/>
          </w:tcPr>
          <w:p w:rsidR="00E41793" w:rsidRPr="000F1AC9" w:rsidRDefault="00E41793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526" w:type="dxa"/>
          </w:tcPr>
          <w:p w:rsidR="00E41793" w:rsidRPr="00C156D3" w:rsidRDefault="00E41793" w:rsidP="00A15816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305" w:type="dxa"/>
          </w:tcPr>
          <w:p w:rsidR="00E41793" w:rsidRPr="00C156D3" w:rsidRDefault="00E41793" w:rsidP="00A15816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:rsidR="00E41793" w:rsidRPr="00C156D3" w:rsidRDefault="00E41793" w:rsidP="00A15816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E41793" w:rsidRPr="00050E55" w:rsidTr="005854D0">
        <w:trPr>
          <w:cantSplit/>
          <w:trHeight w:val="165"/>
        </w:trPr>
        <w:tc>
          <w:tcPr>
            <w:tcW w:w="1985" w:type="dxa"/>
          </w:tcPr>
          <w:p w:rsidR="00E41793" w:rsidRPr="00C156D3" w:rsidRDefault="00E41793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1166 x 1166 x 40 mm</w:t>
            </w:r>
          </w:p>
        </w:tc>
        <w:tc>
          <w:tcPr>
            <w:tcW w:w="1526" w:type="dxa"/>
          </w:tcPr>
          <w:p w:rsidR="00E41793" w:rsidRPr="00050E55" w:rsidRDefault="00E41793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Olympia</w:t>
            </w:r>
            <w:r w:rsidR="005854D0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64543A">
              <w:rPr>
                <w:rFonts w:cstheme="minorHAnsi"/>
                <w:noProof/>
                <w:sz w:val="20"/>
                <w:szCs w:val="20"/>
              </w:rPr>
              <w:t>plus A Impact 1A</w:t>
            </w:r>
          </w:p>
        </w:tc>
        <w:tc>
          <w:tcPr>
            <w:tcW w:w="1305" w:type="dxa"/>
          </w:tcPr>
          <w:p w:rsidR="00E41793" w:rsidRPr="00C156D3" w:rsidRDefault="00E41793" w:rsidP="00A15816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535" w:type="dxa"/>
          </w:tcPr>
          <w:p w:rsidR="00E41793" w:rsidRPr="00050E55" w:rsidRDefault="00E41793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Cellenbeton</w:t>
            </w:r>
          </w:p>
        </w:tc>
      </w:tr>
    </w:tbl>
    <w:p w:rsidR="00E41793" w:rsidRPr="00001EEF" w:rsidRDefault="00E41793" w:rsidP="00E4179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Volgens verslag 14776. Voor meer inform</w:t>
      </w:r>
      <w:bookmarkStart w:id="0" w:name="_GoBack"/>
      <w:bookmarkEnd w:id="0"/>
      <w:r w:rsidRPr="0064543A">
        <w:rPr>
          <w:rFonts w:cstheme="minorHAnsi"/>
          <w:noProof/>
          <w:sz w:val="20"/>
          <w:szCs w:val="20"/>
        </w:rPr>
        <w:t>atie, neem contact op met Rockfon.</w:t>
      </w:r>
    </w:p>
    <w:p w:rsidR="00E41793" w:rsidRPr="00001EEF" w:rsidRDefault="00E41793" w:rsidP="00E4179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41793" w:rsidRPr="00050E55" w:rsidRDefault="00E41793" w:rsidP="00E4179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E41793" w:rsidRPr="0064543A" w:rsidRDefault="00E41793" w:rsidP="00E4179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E41793" w:rsidRPr="0064543A" w:rsidRDefault="00E41793" w:rsidP="00E4179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Balvastheidsklasse conform EN 13964-annex D</w:t>
      </w:r>
    </w:p>
    <w:p w:rsidR="00E41793" w:rsidRPr="0064543A" w:rsidRDefault="00E41793" w:rsidP="00E4179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Klasse A1 (16,5 m/sec)</w:t>
      </w:r>
    </w:p>
    <w:p w:rsidR="00E41793" w:rsidRPr="00001EEF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</w:p>
    <w:p w:rsidR="00E41793" w:rsidRPr="0064543A" w:rsidRDefault="00E41793" w:rsidP="00E4179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Lichtreflectie: </w:t>
      </w:r>
    </w:p>
    <w:p w:rsidR="00E41793" w:rsidRPr="00001EEF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85%</w:t>
      </w:r>
    </w:p>
    <w:p w:rsidR="00E41793" w:rsidRPr="00001EEF" w:rsidRDefault="00E41793" w:rsidP="00E4179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41793" w:rsidRPr="00001EEF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noProof/>
          <w:sz w:val="20"/>
          <w:szCs w:val="20"/>
        </w:rPr>
        <w:t>Thermische isolatie</w:t>
      </w:r>
    </w:p>
    <w:p w:rsidR="00E41793" w:rsidRPr="0064543A" w:rsidRDefault="00E41793" w:rsidP="00E4179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Thermische geleidingscoëfficiënt: λD = 0,037 W/mK</w:t>
      </w:r>
    </w:p>
    <w:p w:rsidR="00E41793" w:rsidRPr="00B106F9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Warmteweerstand: R = 1,05 m²K/W</w:t>
      </w:r>
    </w:p>
    <w:p w:rsidR="00E41793" w:rsidRPr="00B106F9" w:rsidRDefault="00E41793" w:rsidP="00E4179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41793" w:rsidRPr="00001EEF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E41793" w:rsidRPr="00050E55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E41793" w:rsidRPr="00050E55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</w:p>
    <w:p w:rsidR="00E41793" w:rsidRPr="00050E55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E41793" w:rsidRDefault="00E41793" w:rsidP="00E4179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E41793" w:rsidRPr="00050E55" w:rsidRDefault="00E41793" w:rsidP="00E4179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41793" w:rsidRPr="00050E55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E41793" w:rsidRPr="00050E55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M1 en Indoor Climate Label</w:t>
      </w:r>
    </w:p>
    <w:p w:rsidR="00E41793" w:rsidRPr="00050E55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</w:p>
    <w:p w:rsidR="00E41793" w:rsidRPr="0064543A" w:rsidRDefault="00E41793" w:rsidP="00E4179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Milieu</w:t>
      </w:r>
    </w:p>
    <w:p w:rsidR="00E41793" w:rsidRPr="00050E55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Volledig recycleerbaar</w:t>
      </w:r>
    </w:p>
    <w:p w:rsidR="00E41793" w:rsidRPr="00050E55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</w:p>
    <w:p w:rsidR="00E41793" w:rsidRPr="00050E55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E41793" w:rsidRPr="0064543A" w:rsidRDefault="00E41793" w:rsidP="00E4179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E41793" w:rsidRPr="00050E55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</w:p>
    <w:p w:rsidR="00E41793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</w:p>
    <w:p w:rsidR="00E41793" w:rsidRPr="00050E55" w:rsidRDefault="00E41793" w:rsidP="00E4179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E41793" w:rsidRPr="00050E55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</w:p>
    <w:p w:rsidR="00E41793" w:rsidRPr="00050E55" w:rsidRDefault="00E41793" w:rsidP="00E4179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E41793" w:rsidRPr="00050E55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</w:p>
    <w:p w:rsidR="00E41793" w:rsidRDefault="00E41793" w:rsidP="00E4179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E41793" w:rsidRPr="00050E55" w:rsidRDefault="00E41793" w:rsidP="00E4179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E41793" w:rsidRPr="00050E55" w:rsidRDefault="00E41793" w:rsidP="00E4179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E41793" w:rsidRPr="00050E55" w:rsidRDefault="00E41793" w:rsidP="00E4179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E41793" w:rsidRPr="00050E55" w:rsidRDefault="00E41793" w:rsidP="00E4179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E41793" w:rsidRPr="00050E55" w:rsidRDefault="00E41793" w:rsidP="00E4179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proofErr w:type="gramStart"/>
      <w:r w:rsidRPr="00050E55">
        <w:rPr>
          <w:rFonts w:cstheme="minorHAnsi"/>
          <w:sz w:val="20"/>
          <w:szCs w:val="20"/>
        </w:rPr>
        <w:tab/>
        <w:t xml:space="preserve">  </w:t>
      </w:r>
      <w:r w:rsidRPr="0064543A">
        <w:rPr>
          <w:rFonts w:cstheme="minorHAnsi"/>
          <w:noProof/>
          <w:sz w:val="20"/>
          <w:szCs w:val="20"/>
        </w:rPr>
        <w:t>m</w:t>
      </w:r>
      <w:proofErr w:type="gramEnd"/>
      <w:r w:rsidRPr="0064543A">
        <w:rPr>
          <w:rFonts w:cstheme="minorHAnsi"/>
          <w:noProof/>
          <w:sz w:val="20"/>
          <w:szCs w:val="20"/>
        </w:rPr>
        <w:t>²</w:t>
      </w:r>
    </w:p>
    <w:p w:rsidR="00E41793" w:rsidRDefault="00E41793"/>
    <w:sectPr w:rsidR="00E4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93"/>
    <w:rsid w:val="005854D0"/>
    <w:rsid w:val="00E4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A1B7"/>
  <w15:chartTrackingRefBased/>
  <w15:docId w15:val="{8B444D66-C431-4B8B-8AC4-E71AF385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E41793"/>
    <w:rPr>
      <w:color w:val="008080"/>
    </w:rPr>
  </w:style>
  <w:style w:type="character" w:customStyle="1" w:styleId="Referentie">
    <w:name w:val="Referentie"/>
    <w:rsid w:val="00E41793"/>
    <w:rPr>
      <w:color w:val="FF6600"/>
    </w:rPr>
  </w:style>
  <w:style w:type="character" w:customStyle="1" w:styleId="RevisieDatum">
    <w:name w:val="RevisieDatum"/>
    <w:rsid w:val="00E41793"/>
    <w:rPr>
      <w:vanish/>
      <w:color w:val="auto"/>
    </w:rPr>
  </w:style>
  <w:style w:type="table" w:styleId="TableGrid">
    <w:name w:val="Table Grid"/>
    <w:basedOn w:val="TableNormal"/>
    <w:uiPriority w:val="59"/>
    <w:rsid w:val="00E4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2</cp:revision>
  <dcterms:created xsi:type="dcterms:W3CDTF">2018-05-18T12:51:00Z</dcterms:created>
  <dcterms:modified xsi:type="dcterms:W3CDTF">2019-02-22T16:41:00Z</dcterms:modified>
</cp:coreProperties>
</file>