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F46" w:rsidRPr="0010538B" w:rsidRDefault="001B1F46" w:rsidP="001B1F46">
      <w:pPr>
        <w:spacing w:after="0" w:line="240" w:lineRule="auto"/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</w:pPr>
      <w:r w:rsidRPr="001C26EF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C26EF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C26EF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C26EF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C26EF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Krios® T24 X 1800 x 600 x 22 mm</w:t>
      </w:r>
    </w:p>
    <w:p w:rsidR="001B1F46" w:rsidRPr="001C26EF" w:rsidRDefault="001B1F46" w:rsidP="001B1F46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0538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 xml:space="preserve"> FR</w:t>
      </w:r>
    </w:p>
    <w:p w:rsidR="001B1F46" w:rsidRPr="00144AAE" w:rsidRDefault="001B1F46" w:rsidP="001B1F46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sz w:val="20"/>
          <w:szCs w:val="20"/>
          <w:u w:val="single"/>
          <w:lang w:val="fr-BE"/>
        </w:rPr>
        <w:t>Rockfon® Krios® T24 X 1800 x 600 x 22 mm</w:t>
      </w:r>
    </w:p>
    <w:p w:rsidR="001B1F46" w:rsidRPr="00597234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1B1F46" w:rsidRPr="00597234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B1F46" w:rsidRPr="00597234" w:rsidRDefault="001B1F46" w:rsidP="001B1F4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:rsidR="001B1F46" w:rsidRPr="00597234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3,6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sont recouvert sur la face visible d'un voile minéral avec une peinture blanche uni acoustique ouverte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220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Rockfon® Krios®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:rsidR="001B1F46" w:rsidRPr="00597234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B1F46" w:rsidRPr="001C26EF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Rockfon® System T24 X™  est composé de panneaux pour plafond invisibles démontables (X) pour un montage via la base et du système Chicago Metallic™ T24 Hook 850, composé de profilés porteurs et d'entretoises (dimensions de 24 x 38 mm) en acier galvanisé et recouvert d’un primer. Les profilés porteurs sont posés tous les 600 mm. Suspension à l'aide de suspentes rapides. Les entretoises de 600 mm sont placées  tous les 1800 mm perpendiculairement sur les profilés porteurs. La finition périphérique se fait avec une cornière à joints creux de 15 x 10 x 15 x 15 mm ou une cornière de rive-L avec un bloc de remplissage.  Les panneaux de découpes sont serrés dans le système avec un clip mural.</w:t>
      </w:r>
      <w:r w:rsidRPr="001C26EF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:rsidR="001B1F46" w:rsidRPr="001C26EF" w:rsidRDefault="001B1F46" w:rsidP="001B1F46">
      <w:pPr>
        <w:spacing w:after="0" w:line="240" w:lineRule="auto"/>
        <w:rPr>
          <w:lang w:val="fr-BE"/>
        </w:rPr>
      </w:pPr>
    </w:p>
    <w:p w:rsidR="001B1F46" w:rsidRPr="001C26EF" w:rsidRDefault="001B1F46" w:rsidP="001B1F46">
      <w:pPr>
        <w:spacing w:after="0" w:line="240" w:lineRule="auto"/>
        <w:rPr>
          <w:sz w:val="20"/>
          <w:szCs w:val="20"/>
          <w:lang w:val="fr-BE"/>
        </w:rPr>
      </w:pPr>
    </w:p>
    <w:p w:rsidR="001B1F46" w:rsidRPr="001C26EF" w:rsidRDefault="001B1F46" w:rsidP="001B1F4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C26EF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1B1F46" w:rsidRPr="001C26EF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C26EF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1B1F46" w:rsidRPr="001C26EF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1800 x 600 x 22 mm</w:t>
      </w:r>
    </w:p>
    <w:p w:rsidR="001B1F46" w:rsidRPr="001C26EF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B1F46" w:rsidRPr="00FA0575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1B1F46" w:rsidRPr="0010538B" w:rsidRDefault="001B1F46" w:rsidP="001B1F4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1B1F46" w:rsidRPr="0010538B" w:rsidRDefault="001B1F46" w:rsidP="001B1F4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1B1F46" w:rsidRPr="0010538B" w:rsidRDefault="001B1F46" w:rsidP="001B1F4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1B1F46" w:rsidRPr="0010538B" w:rsidRDefault="001B1F46" w:rsidP="001B1F4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1B1F46" w:rsidRPr="00FA0575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B1F46" w:rsidRPr="006E5F04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1B1F46" w:rsidRPr="001C26EF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1B1F46" w:rsidRPr="001C26EF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1/C/0N</w:t>
      </w:r>
    </w:p>
    <w:p w:rsidR="001B1F46" w:rsidRPr="001C26EF" w:rsidRDefault="001B1F46" w:rsidP="001B1F4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B1F46" w:rsidRPr="001C26EF" w:rsidRDefault="001B1F46" w:rsidP="001B1F4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B1F46" w:rsidRPr="00823C84" w:rsidRDefault="001B1F46" w:rsidP="001B1F46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C26EF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1B1F46" w:rsidRPr="0010538B" w:rsidRDefault="001B1F46" w:rsidP="001B1F4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1B1F46" w:rsidRPr="0010538B" w:rsidRDefault="001B1F46" w:rsidP="001B1F4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1B1F46" w:rsidRPr="00C24907" w:rsidRDefault="001B1F46" w:rsidP="001B1F46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1B1F46" w:rsidRPr="00050E55" w:rsidTr="0034139B">
        <w:trPr>
          <w:cantSplit/>
        </w:trPr>
        <w:tc>
          <w:tcPr>
            <w:tcW w:w="1413" w:type="dxa"/>
          </w:tcPr>
          <w:p w:rsidR="001B1F46" w:rsidRPr="00050E55" w:rsidRDefault="001B1F46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1B1F46" w:rsidRPr="00050E55" w:rsidRDefault="001B1F46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1B1F46" w:rsidRPr="00050E55" w:rsidRDefault="001B1F46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1B1F46" w:rsidRPr="00050E55" w:rsidRDefault="001B1F46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1B1F46" w:rsidRPr="00050E55" w:rsidRDefault="001B1F46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1B1F46" w:rsidRPr="00050E55" w:rsidRDefault="001B1F46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1B1F46" w:rsidRPr="00050E55" w:rsidRDefault="001B1F46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1B1F46" w:rsidRPr="00050E55" w:rsidRDefault="001B1F46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1B1F46" w:rsidRPr="00050E55" w:rsidRDefault="001B1F46" w:rsidP="0034139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1B1F46" w:rsidRPr="00050E55" w:rsidRDefault="001B1F46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1B1F46" w:rsidRPr="00050E55" w:rsidRDefault="001B1F46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1B1F46" w:rsidRPr="00050E55" w:rsidTr="0034139B">
        <w:trPr>
          <w:cantSplit/>
        </w:trPr>
        <w:tc>
          <w:tcPr>
            <w:tcW w:w="1413" w:type="dxa"/>
          </w:tcPr>
          <w:p w:rsidR="001B1F46" w:rsidRPr="004E40B9" w:rsidRDefault="001B1F46" w:rsidP="0034139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1B1F46" w:rsidRPr="00144AAE" w:rsidRDefault="001B1F46" w:rsidP="0034139B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1B1F46" w:rsidRPr="00FB71F3" w:rsidRDefault="001B1F46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1B1F46" w:rsidRPr="00FB71F3" w:rsidRDefault="001B1F46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1B1F46" w:rsidRPr="00FB71F3" w:rsidRDefault="001B1F46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1B1F46" w:rsidRPr="00FB71F3" w:rsidRDefault="001B1F46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1B1F46" w:rsidRPr="00FB71F3" w:rsidRDefault="001B1F46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1B1F46" w:rsidRPr="00FB71F3" w:rsidRDefault="001B1F46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1B1F46" w:rsidRPr="00FB71F3" w:rsidRDefault="001B1F46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1B1F46" w:rsidRPr="00FB71F3" w:rsidRDefault="001B1F46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1B1F46" w:rsidRPr="00FB71F3" w:rsidRDefault="001B1F46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</w:tr>
    </w:tbl>
    <w:p w:rsidR="001B1F46" w:rsidRPr="00144AAE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B1F46" w:rsidRPr="00144AAE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B1F46" w:rsidRPr="00144AAE" w:rsidRDefault="001B1F46" w:rsidP="001B1F4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B1F46" w:rsidRPr="00144AAE" w:rsidRDefault="001B1F46" w:rsidP="001B1F4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B1F46" w:rsidRPr="00144AAE" w:rsidRDefault="001B1F46" w:rsidP="001B1F4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1B1F46" w:rsidRPr="007B34D5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1B1F46" w:rsidRPr="007B34D5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B1F46" w:rsidRPr="0010538B" w:rsidRDefault="001B1F46" w:rsidP="001B1F4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lastRenderedPageBreak/>
        <w:t>Réflexion à la lumière et diffusion lumineuse:</w:t>
      </w:r>
    </w:p>
    <w:p w:rsidR="001B1F46" w:rsidRPr="007B34D5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86%</w:t>
      </w:r>
    </w:p>
    <w:p w:rsidR="001B1F46" w:rsidRPr="007B34D5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1B1F46" w:rsidRPr="00144AAE" w:rsidRDefault="001B1F46" w:rsidP="001B1F46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1B1F46" w:rsidRPr="00144AAE" w:rsidRDefault="001B1F46" w:rsidP="001B1F46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1B1F46" w:rsidRPr="00144AAE" w:rsidRDefault="001B1F46" w:rsidP="001B1F46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1B1F46" w:rsidRPr="00597234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1B1F46" w:rsidRPr="00597234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 ou se nettoient au moyen d’un chiffon humide.</w:t>
      </w:r>
    </w:p>
    <w:p w:rsidR="001B1F46" w:rsidRPr="00597234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B1F46" w:rsidRPr="00597234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B1F46" w:rsidRPr="00144AAE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1B1F46" w:rsidRPr="00144AAE" w:rsidRDefault="001B1F46" w:rsidP="001B1F4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1B1F46" w:rsidRPr="00144AAE" w:rsidRDefault="001B1F46" w:rsidP="001B1F4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B1F46" w:rsidRPr="00144AAE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1B1F46" w:rsidRPr="00144AAE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1B1F46" w:rsidRPr="00144AAE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B1F46" w:rsidRPr="0010538B" w:rsidRDefault="001B1F46" w:rsidP="001B1F4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Environnement</w:t>
      </w:r>
    </w:p>
    <w:p w:rsidR="001B1F46" w:rsidRPr="00144AAE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1B1F46" w:rsidRPr="00144AAE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B1F46" w:rsidRPr="00144AAE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1B1F46" w:rsidRPr="00144AAE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1B1F46" w:rsidRPr="00144AAE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B1F46" w:rsidRPr="00144AAE" w:rsidRDefault="001B1F46" w:rsidP="001B1F4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1B1F46" w:rsidRPr="00144AAE" w:rsidRDefault="001B1F46" w:rsidP="001B1F4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B1F46" w:rsidRPr="00144AAE" w:rsidRDefault="001B1F46" w:rsidP="001B1F4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1B1F46" w:rsidRPr="00144AAE" w:rsidRDefault="001B1F46" w:rsidP="001B1F4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B1F46" w:rsidRPr="00144AAE" w:rsidRDefault="001B1F46" w:rsidP="001B1F4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1B1F46" w:rsidRPr="00144AAE" w:rsidRDefault="001B1F46" w:rsidP="001B1F4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B1F46" w:rsidRPr="00144AAE" w:rsidRDefault="001B1F46" w:rsidP="001B1F4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1B1F46" w:rsidRPr="00144AAE" w:rsidRDefault="001B1F46" w:rsidP="001B1F4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B1F46" w:rsidRDefault="001B1F46" w:rsidP="001B1F4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1B1F46" w:rsidRPr="00144AAE" w:rsidRDefault="001B1F46" w:rsidP="001B1F4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10538B">
        <w:rPr>
          <w:rFonts w:cstheme="minorHAnsi"/>
          <w:noProof/>
          <w:sz w:val="20"/>
          <w:szCs w:val="20"/>
          <w:lang w:val="fr-BE"/>
        </w:rPr>
        <w:t>m²</w:t>
      </w:r>
    </w:p>
    <w:p w:rsidR="000C068C" w:rsidRDefault="000C068C">
      <w:bookmarkStart w:id="0" w:name="_GoBack"/>
      <w:bookmarkEnd w:id="0"/>
    </w:p>
    <w:sectPr w:rsidR="000C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46"/>
    <w:rsid w:val="000C068C"/>
    <w:rsid w:val="001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02DA-DC98-4FF5-9AAC-9A1828F4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1B1F46"/>
    <w:rPr>
      <w:color w:val="008080"/>
    </w:rPr>
  </w:style>
  <w:style w:type="character" w:customStyle="1" w:styleId="Referentie">
    <w:name w:val="Referentie"/>
    <w:rsid w:val="001B1F46"/>
    <w:rPr>
      <w:color w:val="FF6600"/>
    </w:rPr>
  </w:style>
  <w:style w:type="character" w:customStyle="1" w:styleId="RevisieDatum">
    <w:name w:val="RevisieDatum"/>
    <w:rsid w:val="001B1F46"/>
    <w:rPr>
      <w:vanish/>
      <w:color w:val="auto"/>
    </w:rPr>
  </w:style>
  <w:style w:type="table" w:styleId="Tabelraster">
    <w:name w:val="Table Grid"/>
    <w:basedOn w:val="Standaardtabel"/>
    <w:uiPriority w:val="59"/>
    <w:rsid w:val="001B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2974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2019-03-17T15:10:00Z</dcterms:created>
  <dcterms:modified xsi:type="dcterms:W3CDTF">2019-03-17T15:10:00Z</dcterms:modified>
</cp:coreProperties>
</file>